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57BFA" w14:textId="77777777" w:rsidR="00A115A9" w:rsidRPr="00A3452D" w:rsidRDefault="00794A30"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Pr="00A3452D" w:rsidRDefault="00794A30" w:rsidP="00D16028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A3452D">
        <w:rPr>
          <w:rFonts w:ascii="Arial" w:hAnsi="Arial" w:cs="Arial"/>
          <w:sz w:val="40"/>
          <w:szCs w:val="40"/>
        </w:rPr>
        <w:t xml:space="preserve">Pressemitteilung </w:t>
      </w:r>
    </w:p>
    <w:p w14:paraId="42E68007" w14:textId="4C43A39E" w:rsidR="00802208" w:rsidRPr="00A3452D" w:rsidRDefault="00E929AA" w:rsidP="00802208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A3452D">
        <w:rPr>
          <w:rFonts w:ascii="Arial" w:hAnsi="Arial" w:cs="Arial"/>
          <w:b/>
          <w:sz w:val="22"/>
          <w:szCs w:val="22"/>
        </w:rPr>
        <w:t xml:space="preserve">GMN </w:t>
      </w:r>
      <w:r w:rsidR="0018716E" w:rsidRPr="00A3452D">
        <w:rPr>
          <w:rFonts w:ascii="Arial" w:hAnsi="Arial" w:cs="Arial"/>
          <w:b/>
          <w:sz w:val="22"/>
          <w:szCs w:val="22"/>
        </w:rPr>
        <w:t xml:space="preserve">auf der </w:t>
      </w:r>
      <w:r w:rsidR="00802208" w:rsidRPr="00A3452D">
        <w:rPr>
          <w:rFonts w:ascii="Arial" w:hAnsi="Arial" w:cs="Arial"/>
          <w:b/>
          <w:sz w:val="22"/>
          <w:szCs w:val="22"/>
        </w:rPr>
        <w:t>EMO</w:t>
      </w:r>
      <w:r w:rsidR="00860C4E" w:rsidRPr="00A3452D">
        <w:rPr>
          <w:rFonts w:ascii="Arial" w:hAnsi="Arial" w:cs="Arial"/>
          <w:b/>
          <w:sz w:val="22"/>
          <w:szCs w:val="22"/>
        </w:rPr>
        <w:t xml:space="preserve">: </w:t>
      </w:r>
      <w:r w:rsidR="00936E07" w:rsidRPr="00A3452D">
        <w:rPr>
          <w:rFonts w:ascii="Arial" w:hAnsi="Arial" w:cs="Arial"/>
          <w:b/>
          <w:sz w:val="22"/>
          <w:szCs w:val="22"/>
        </w:rPr>
        <w:t xml:space="preserve">Premiere von </w:t>
      </w:r>
      <w:r w:rsidR="00F20E36" w:rsidRPr="00A3452D">
        <w:rPr>
          <w:rFonts w:ascii="Arial" w:hAnsi="Arial" w:cs="Arial"/>
          <w:b/>
          <w:sz w:val="22"/>
          <w:szCs w:val="22"/>
        </w:rPr>
        <w:t xml:space="preserve">exklusiven </w:t>
      </w:r>
      <w:r w:rsidR="00936E07" w:rsidRPr="00A3452D">
        <w:rPr>
          <w:rFonts w:ascii="Arial" w:hAnsi="Arial" w:cs="Arial"/>
          <w:b/>
          <w:sz w:val="22"/>
          <w:szCs w:val="22"/>
        </w:rPr>
        <w:t>Hochleis</w:t>
      </w:r>
      <w:r w:rsidR="00FE638F" w:rsidRPr="00A3452D">
        <w:rPr>
          <w:rFonts w:ascii="Arial" w:hAnsi="Arial" w:cs="Arial"/>
          <w:b/>
          <w:sz w:val="22"/>
          <w:szCs w:val="22"/>
        </w:rPr>
        <w:t xml:space="preserve">tungsspindeln mit </w:t>
      </w:r>
      <w:r w:rsidR="00C10DF7">
        <w:rPr>
          <w:rFonts w:ascii="Arial" w:hAnsi="Arial" w:cs="Arial"/>
          <w:b/>
          <w:sz w:val="22"/>
          <w:szCs w:val="22"/>
        </w:rPr>
        <w:t>FANUC</w:t>
      </w:r>
      <w:r w:rsidR="00FE638F" w:rsidRPr="00A3452D">
        <w:rPr>
          <w:rFonts w:ascii="Arial" w:hAnsi="Arial" w:cs="Arial"/>
          <w:b/>
          <w:sz w:val="22"/>
          <w:szCs w:val="22"/>
        </w:rPr>
        <w:t>-Motoren</w:t>
      </w:r>
      <w:r w:rsidR="00802208" w:rsidRPr="00A3452D">
        <w:rPr>
          <w:rFonts w:ascii="Arial" w:hAnsi="Arial" w:cs="Arial"/>
          <w:b/>
          <w:sz w:val="22"/>
          <w:szCs w:val="22"/>
        </w:rPr>
        <w:t xml:space="preserve"> – schnittstellenkompatibel für alle Steuerungen</w:t>
      </w:r>
      <w:r w:rsidR="00936E07" w:rsidRPr="00A3452D">
        <w:rPr>
          <w:rFonts w:ascii="Arial" w:hAnsi="Arial" w:cs="Arial"/>
          <w:b/>
          <w:sz w:val="22"/>
          <w:szCs w:val="22"/>
        </w:rPr>
        <w:t xml:space="preserve"> des Herstellers</w:t>
      </w:r>
    </w:p>
    <w:p w14:paraId="1B03D220" w14:textId="52EB57C4" w:rsidR="00E929AA" w:rsidRPr="00A3452D" w:rsidRDefault="00802208" w:rsidP="00FA3DF9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A3452D">
        <w:rPr>
          <w:rFonts w:ascii="Arial" w:hAnsi="Arial" w:cs="Arial"/>
          <w:b/>
          <w:sz w:val="22"/>
          <w:szCs w:val="22"/>
        </w:rPr>
        <w:t>Standardisierte und kundenspezifisch</w:t>
      </w:r>
      <w:r w:rsidR="00017204" w:rsidRPr="00A3452D">
        <w:rPr>
          <w:rFonts w:ascii="Arial" w:hAnsi="Arial" w:cs="Arial"/>
          <w:b/>
          <w:sz w:val="22"/>
          <w:szCs w:val="22"/>
        </w:rPr>
        <w:t>e</w:t>
      </w:r>
      <w:r w:rsidRPr="00A3452D">
        <w:rPr>
          <w:rFonts w:ascii="Arial" w:hAnsi="Arial" w:cs="Arial"/>
          <w:b/>
          <w:sz w:val="22"/>
          <w:szCs w:val="22"/>
        </w:rPr>
        <w:t xml:space="preserve"> Spindeln für </w:t>
      </w:r>
      <w:r w:rsidR="00FF14D4" w:rsidRPr="00A3452D">
        <w:rPr>
          <w:rFonts w:ascii="Arial" w:hAnsi="Arial" w:cs="Arial"/>
          <w:b/>
          <w:sz w:val="22"/>
          <w:szCs w:val="22"/>
        </w:rPr>
        <w:t>zahlreiche</w:t>
      </w:r>
      <w:r w:rsidRPr="00A3452D">
        <w:rPr>
          <w:rFonts w:ascii="Arial" w:hAnsi="Arial" w:cs="Arial"/>
          <w:b/>
          <w:sz w:val="22"/>
          <w:szCs w:val="22"/>
        </w:rPr>
        <w:t xml:space="preserve"> Anwendungszwecke</w:t>
      </w:r>
    </w:p>
    <w:p w14:paraId="5571A43A" w14:textId="3CB16F0F" w:rsidR="00DE2DE5" w:rsidRPr="00A3452D" w:rsidRDefault="00547071" w:rsidP="003748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i/>
          <w:sz w:val="22"/>
          <w:szCs w:val="22"/>
        </w:rPr>
        <w:t xml:space="preserve">Nürnberg, den </w:t>
      </w:r>
      <w:r w:rsidR="00E54019">
        <w:rPr>
          <w:rFonts w:ascii="Arial" w:hAnsi="Arial" w:cs="Arial"/>
          <w:i/>
          <w:sz w:val="22"/>
          <w:szCs w:val="22"/>
        </w:rPr>
        <w:t>11.</w:t>
      </w:r>
      <w:r w:rsidRPr="00A3452D">
        <w:rPr>
          <w:rFonts w:ascii="Arial" w:hAnsi="Arial" w:cs="Arial"/>
          <w:i/>
          <w:sz w:val="22"/>
          <w:szCs w:val="22"/>
        </w:rPr>
        <w:t xml:space="preserve"> </w:t>
      </w:r>
      <w:r w:rsidR="009D5AF3" w:rsidRPr="00A3452D">
        <w:rPr>
          <w:rFonts w:ascii="Arial" w:hAnsi="Arial" w:cs="Arial"/>
          <w:i/>
          <w:sz w:val="22"/>
          <w:szCs w:val="22"/>
        </w:rPr>
        <w:t>Juli</w:t>
      </w:r>
      <w:r w:rsidR="00E6284C" w:rsidRPr="00A3452D">
        <w:rPr>
          <w:rFonts w:ascii="Arial" w:hAnsi="Arial" w:cs="Arial"/>
          <w:i/>
          <w:sz w:val="22"/>
          <w:szCs w:val="22"/>
        </w:rPr>
        <w:t xml:space="preserve"> 201</w:t>
      </w:r>
      <w:r w:rsidR="00802208" w:rsidRPr="00A3452D">
        <w:rPr>
          <w:rFonts w:ascii="Arial" w:hAnsi="Arial" w:cs="Arial"/>
          <w:i/>
          <w:sz w:val="22"/>
          <w:szCs w:val="22"/>
        </w:rPr>
        <w:t>7</w:t>
      </w:r>
      <w:r w:rsidRPr="00A3452D">
        <w:rPr>
          <w:rFonts w:ascii="Arial" w:hAnsi="Arial" w:cs="Arial"/>
          <w:i/>
          <w:sz w:val="22"/>
          <w:szCs w:val="22"/>
        </w:rPr>
        <w:t>.</w:t>
      </w:r>
      <w:r w:rsidRPr="00A3452D">
        <w:rPr>
          <w:rFonts w:ascii="Arial" w:hAnsi="Arial" w:cs="Arial"/>
          <w:sz w:val="22"/>
          <w:szCs w:val="22"/>
        </w:rPr>
        <w:t xml:space="preserve"> </w:t>
      </w:r>
      <w:r w:rsidR="00802208" w:rsidRPr="00A3452D">
        <w:rPr>
          <w:rFonts w:ascii="Arial" w:hAnsi="Arial" w:cs="Arial"/>
          <w:sz w:val="22"/>
          <w:szCs w:val="22"/>
        </w:rPr>
        <w:t xml:space="preserve">Messepremiere auf der diesjährigen EMO feiert </w:t>
      </w:r>
      <w:r w:rsidR="00683CA6" w:rsidRPr="00A3452D">
        <w:rPr>
          <w:rFonts w:ascii="Arial" w:hAnsi="Arial" w:cs="Arial"/>
          <w:sz w:val="22"/>
          <w:szCs w:val="22"/>
        </w:rPr>
        <w:t>GMN mit seiner neuen F-Mill Reihe mit FANUC-Motoren, die acht hochpräzise Frässpindeln umfasst</w:t>
      </w:r>
      <w:r w:rsidR="007A53DB" w:rsidRPr="00A3452D">
        <w:rPr>
          <w:rFonts w:ascii="Arial" w:hAnsi="Arial" w:cs="Arial"/>
          <w:sz w:val="22"/>
          <w:szCs w:val="22"/>
        </w:rPr>
        <w:t xml:space="preserve">. </w:t>
      </w:r>
      <w:r w:rsidR="00E820C7" w:rsidRPr="00A3452D">
        <w:rPr>
          <w:rFonts w:ascii="Arial" w:hAnsi="Arial" w:cs="Arial"/>
          <w:sz w:val="22"/>
          <w:szCs w:val="22"/>
        </w:rPr>
        <w:t xml:space="preserve">Äußerlich baugleich mit den beliebten HCS 230-Spindeln, sind </w:t>
      </w:r>
      <w:r w:rsidR="00FE173E" w:rsidRPr="00A3452D">
        <w:rPr>
          <w:rFonts w:ascii="Arial" w:hAnsi="Arial" w:cs="Arial"/>
          <w:sz w:val="22"/>
          <w:szCs w:val="22"/>
        </w:rPr>
        <w:t xml:space="preserve">in </w:t>
      </w:r>
      <w:r w:rsidR="00E820C7" w:rsidRPr="00A3452D">
        <w:rPr>
          <w:rFonts w:ascii="Arial" w:hAnsi="Arial" w:cs="Arial"/>
          <w:sz w:val="22"/>
          <w:szCs w:val="22"/>
        </w:rPr>
        <w:t xml:space="preserve">die Modelle </w:t>
      </w:r>
      <w:r w:rsidR="00FE173E" w:rsidRPr="00A3452D">
        <w:rPr>
          <w:rFonts w:ascii="Arial" w:hAnsi="Arial" w:cs="Arial"/>
          <w:sz w:val="22"/>
          <w:szCs w:val="22"/>
        </w:rPr>
        <w:t>verschiedene</w:t>
      </w:r>
      <w:r w:rsidR="00E820C7" w:rsidRPr="00A3452D">
        <w:rPr>
          <w:rFonts w:ascii="Arial" w:hAnsi="Arial" w:cs="Arial"/>
          <w:sz w:val="22"/>
          <w:szCs w:val="22"/>
        </w:rPr>
        <w:t xml:space="preserve"> Motorp</w:t>
      </w:r>
      <w:r w:rsidR="00FE173E" w:rsidRPr="00A3452D">
        <w:rPr>
          <w:rFonts w:ascii="Arial" w:hAnsi="Arial" w:cs="Arial"/>
          <w:sz w:val="22"/>
          <w:szCs w:val="22"/>
        </w:rPr>
        <w:t>akete</w:t>
      </w:r>
      <w:r w:rsidR="00683CA6" w:rsidRPr="00A3452D">
        <w:rPr>
          <w:rFonts w:ascii="Arial" w:hAnsi="Arial" w:cs="Arial"/>
          <w:sz w:val="22"/>
          <w:szCs w:val="22"/>
        </w:rPr>
        <w:t xml:space="preserve"> des japanischen Herstellers</w:t>
      </w:r>
      <w:r w:rsidR="00E820C7" w:rsidRPr="00A3452D">
        <w:rPr>
          <w:rFonts w:ascii="Arial" w:hAnsi="Arial" w:cs="Arial"/>
          <w:sz w:val="22"/>
          <w:szCs w:val="22"/>
        </w:rPr>
        <w:t xml:space="preserve"> </w:t>
      </w:r>
      <w:r w:rsidR="00FE173E" w:rsidRPr="00A3452D">
        <w:rPr>
          <w:rFonts w:ascii="Arial" w:hAnsi="Arial" w:cs="Arial"/>
          <w:sz w:val="22"/>
          <w:szCs w:val="22"/>
        </w:rPr>
        <w:t>integrier</w:t>
      </w:r>
      <w:r w:rsidR="00E820C7" w:rsidRPr="00A3452D">
        <w:rPr>
          <w:rFonts w:ascii="Arial" w:hAnsi="Arial" w:cs="Arial"/>
          <w:sz w:val="22"/>
          <w:szCs w:val="22"/>
        </w:rPr>
        <w:t xml:space="preserve">t, die auf dem Markt bislang nicht verfügbar </w:t>
      </w:r>
      <w:r w:rsidR="00C10DF7">
        <w:rPr>
          <w:rFonts w:ascii="Arial" w:hAnsi="Arial" w:cs="Arial"/>
          <w:sz w:val="22"/>
          <w:szCs w:val="22"/>
        </w:rPr>
        <w:t>waren</w:t>
      </w:r>
      <w:r w:rsidR="00E820C7" w:rsidRPr="00A3452D">
        <w:rPr>
          <w:rFonts w:ascii="Arial" w:hAnsi="Arial" w:cs="Arial"/>
          <w:sz w:val="22"/>
          <w:szCs w:val="22"/>
        </w:rPr>
        <w:t xml:space="preserve">. </w:t>
      </w:r>
      <w:r w:rsidR="007A53DB" w:rsidRPr="00A3452D">
        <w:rPr>
          <w:rFonts w:ascii="Arial" w:hAnsi="Arial" w:cs="Arial"/>
          <w:sz w:val="22"/>
          <w:szCs w:val="22"/>
        </w:rPr>
        <w:t>D</w:t>
      </w:r>
      <w:r w:rsidR="00FE173E" w:rsidRPr="00A3452D">
        <w:rPr>
          <w:rFonts w:ascii="Arial" w:hAnsi="Arial" w:cs="Arial"/>
          <w:sz w:val="22"/>
          <w:szCs w:val="22"/>
        </w:rPr>
        <w:t>ie</w:t>
      </w:r>
      <w:r w:rsidR="00F20E36" w:rsidRPr="00A3452D">
        <w:rPr>
          <w:rFonts w:ascii="Arial" w:hAnsi="Arial" w:cs="Arial"/>
          <w:sz w:val="22"/>
          <w:szCs w:val="22"/>
        </w:rPr>
        <w:t xml:space="preserve"> Schnittstellen </w:t>
      </w:r>
      <w:r w:rsidR="00E820C7" w:rsidRPr="00A3452D">
        <w:rPr>
          <w:rFonts w:ascii="Arial" w:hAnsi="Arial" w:cs="Arial"/>
          <w:sz w:val="22"/>
          <w:szCs w:val="22"/>
        </w:rPr>
        <w:t xml:space="preserve">der Spindeln </w:t>
      </w:r>
      <w:r w:rsidR="007A53DB" w:rsidRPr="00A3452D">
        <w:rPr>
          <w:rFonts w:ascii="Arial" w:hAnsi="Arial" w:cs="Arial"/>
          <w:sz w:val="22"/>
          <w:szCs w:val="22"/>
        </w:rPr>
        <w:t xml:space="preserve">sind </w:t>
      </w:r>
      <w:r w:rsidR="00F20E36" w:rsidRPr="00A3452D">
        <w:rPr>
          <w:rFonts w:ascii="Arial" w:hAnsi="Arial" w:cs="Arial"/>
          <w:sz w:val="22"/>
          <w:szCs w:val="22"/>
        </w:rPr>
        <w:t xml:space="preserve">auf die </w:t>
      </w:r>
      <w:r w:rsidR="00DE2DE5" w:rsidRPr="00A3452D">
        <w:rPr>
          <w:rFonts w:ascii="Arial" w:hAnsi="Arial" w:cs="Arial"/>
          <w:sz w:val="22"/>
          <w:szCs w:val="22"/>
        </w:rPr>
        <w:t xml:space="preserve">Steuerungen </w:t>
      </w:r>
      <w:r w:rsidR="00683CA6" w:rsidRPr="00A3452D">
        <w:rPr>
          <w:rFonts w:ascii="Arial" w:hAnsi="Arial" w:cs="Arial"/>
          <w:sz w:val="22"/>
          <w:szCs w:val="22"/>
        </w:rPr>
        <w:t xml:space="preserve">von FANUC </w:t>
      </w:r>
      <w:r w:rsidR="00FE173E" w:rsidRPr="00A3452D">
        <w:rPr>
          <w:rFonts w:ascii="Arial" w:hAnsi="Arial" w:cs="Arial"/>
          <w:sz w:val="22"/>
          <w:szCs w:val="22"/>
        </w:rPr>
        <w:t>optimal abgestimmt</w:t>
      </w:r>
      <w:r w:rsidR="00DE2DE5" w:rsidRPr="00A3452D">
        <w:rPr>
          <w:rFonts w:ascii="Arial" w:hAnsi="Arial" w:cs="Arial"/>
          <w:sz w:val="22"/>
          <w:szCs w:val="22"/>
        </w:rPr>
        <w:t xml:space="preserve">. Als </w:t>
      </w:r>
      <w:r w:rsidR="00017204" w:rsidRPr="00A3452D">
        <w:rPr>
          <w:rFonts w:ascii="Arial" w:hAnsi="Arial" w:cs="Arial"/>
          <w:sz w:val="22"/>
          <w:szCs w:val="22"/>
        </w:rPr>
        <w:t xml:space="preserve">neuer </w:t>
      </w:r>
      <w:r w:rsidR="00FE1259" w:rsidRPr="00A3452D">
        <w:rPr>
          <w:rFonts w:ascii="Arial" w:hAnsi="Arial" w:cs="Arial"/>
          <w:sz w:val="22"/>
          <w:szCs w:val="22"/>
        </w:rPr>
        <w:t>System</w:t>
      </w:r>
      <w:r w:rsidR="00DE2DE5" w:rsidRPr="00A3452D">
        <w:rPr>
          <w:rFonts w:ascii="Arial" w:hAnsi="Arial" w:cs="Arial"/>
          <w:sz w:val="22"/>
          <w:szCs w:val="22"/>
        </w:rPr>
        <w:t>partner ist GMN das einzige Unternehmen auf dem europäischen und nordamerikanischen Markt, d</w:t>
      </w:r>
      <w:r w:rsidR="004B10CE" w:rsidRPr="00A3452D">
        <w:rPr>
          <w:rFonts w:ascii="Arial" w:hAnsi="Arial" w:cs="Arial"/>
          <w:sz w:val="22"/>
          <w:szCs w:val="22"/>
        </w:rPr>
        <w:t>as</w:t>
      </w:r>
      <w:r w:rsidR="00DE2DE5" w:rsidRPr="00A3452D">
        <w:rPr>
          <w:rFonts w:ascii="Arial" w:hAnsi="Arial" w:cs="Arial"/>
          <w:sz w:val="22"/>
          <w:szCs w:val="22"/>
        </w:rPr>
        <w:t xml:space="preserve"> entsprechende Spindeln anbietet</w:t>
      </w:r>
      <w:r w:rsidR="00F2076D" w:rsidRPr="00A3452D">
        <w:rPr>
          <w:rFonts w:ascii="Arial" w:hAnsi="Arial" w:cs="Arial"/>
          <w:sz w:val="22"/>
          <w:szCs w:val="22"/>
        </w:rPr>
        <w:t>.</w:t>
      </w:r>
    </w:p>
    <w:p w14:paraId="3673F921" w14:textId="602A0D91" w:rsidR="0030141B" w:rsidRPr="00A3452D" w:rsidRDefault="0030141B" w:rsidP="0030141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Aufgrund der hohen Nachfrage, die GMN erwartet, </w:t>
      </w:r>
      <w:r w:rsidR="009F03A8" w:rsidRPr="00A3452D">
        <w:rPr>
          <w:rFonts w:ascii="Arial" w:hAnsi="Arial" w:cs="Arial"/>
          <w:sz w:val="22"/>
          <w:szCs w:val="22"/>
        </w:rPr>
        <w:t>kann</w:t>
      </w:r>
      <w:r w:rsidRPr="00A3452D">
        <w:rPr>
          <w:rFonts w:ascii="Arial" w:hAnsi="Arial" w:cs="Arial"/>
          <w:sz w:val="22"/>
          <w:szCs w:val="22"/>
        </w:rPr>
        <w:t xml:space="preserve"> das Unternehmen ein attraktives Preis-Leistungs-Verhältnis sicherstellen</w:t>
      </w:r>
      <w:r w:rsidR="009F03A8" w:rsidRPr="00A3452D">
        <w:rPr>
          <w:rFonts w:ascii="Arial" w:hAnsi="Arial" w:cs="Arial"/>
          <w:sz w:val="22"/>
          <w:szCs w:val="22"/>
        </w:rPr>
        <w:t xml:space="preserve"> und marktgerechte Lieferzeiten bieten</w:t>
      </w:r>
      <w:r w:rsidRPr="00A3452D">
        <w:rPr>
          <w:rFonts w:ascii="Arial" w:hAnsi="Arial" w:cs="Arial"/>
          <w:sz w:val="22"/>
          <w:szCs w:val="22"/>
        </w:rPr>
        <w:t>.</w:t>
      </w:r>
    </w:p>
    <w:p w14:paraId="2B410C3A" w14:textId="708AB9B5" w:rsidR="001917DB" w:rsidRPr="00A3452D" w:rsidRDefault="00BF23DD" w:rsidP="003748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>Ein</w:t>
      </w:r>
      <w:r w:rsidR="00DE2DE5" w:rsidRPr="00A3452D">
        <w:rPr>
          <w:rFonts w:ascii="Arial" w:hAnsi="Arial" w:cs="Arial"/>
          <w:sz w:val="22"/>
          <w:szCs w:val="22"/>
        </w:rPr>
        <w:t xml:space="preserve"> weiteres Highlight </w:t>
      </w:r>
      <w:r w:rsidRPr="00A3452D">
        <w:rPr>
          <w:rFonts w:ascii="Arial" w:hAnsi="Arial" w:cs="Arial"/>
          <w:sz w:val="22"/>
          <w:szCs w:val="22"/>
        </w:rPr>
        <w:t xml:space="preserve">auf </w:t>
      </w:r>
      <w:r w:rsidR="00DE2DE5" w:rsidRPr="00A3452D">
        <w:rPr>
          <w:rFonts w:ascii="Arial" w:hAnsi="Arial" w:cs="Arial"/>
          <w:sz w:val="22"/>
          <w:szCs w:val="22"/>
        </w:rPr>
        <w:t xml:space="preserve">dem </w:t>
      </w:r>
      <w:r w:rsidR="00F2076D" w:rsidRPr="00A3452D">
        <w:rPr>
          <w:rFonts w:ascii="Arial" w:hAnsi="Arial" w:cs="Arial"/>
          <w:sz w:val="22"/>
          <w:szCs w:val="22"/>
        </w:rPr>
        <w:t xml:space="preserve">komplett </w:t>
      </w:r>
      <w:r w:rsidR="008D7294" w:rsidRPr="00A3452D">
        <w:rPr>
          <w:rFonts w:ascii="Arial" w:hAnsi="Arial" w:cs="Arial"/>
          <w:sz w:val="22"/>
          <w:szCs w:val="22"/>
        </w:rPr>
        <w:t>neu gestalteten Messes</w:t>
      </w:r>
      <w:r w:rsidR="00DE2DE5" w:rsidRPr="00A3452D">
        <w:rPr>
          <w:rFonts w:ascii="Arial" w:hAnsi="Arial" w:cs="Arial"/>
          <w:sz w:val="22"/>
          <w:szCs w:val="22"/>
        </w:rPr>
        <w:t xml:space="preserve">tand </w:t>
      </w:r>
      <w:r w:rsidRPr="00A3452D">
        <w:rPr>
          <w:rFonts w:ascii="Arial" w:hAnsi="Arial" w:cs="Arial"/>
          <w:sz w:val="22"/>
          <w:szCs w:val="22"/>
        </w:rPr>
        <w:t>bildet eine</w:t>
      </w:r>
      <w:r w:rsidR="00DE2DE5" w:rsidRPr="00A3452D">
        <w:rPr>
          <w:rFonts w:ascii="Arial" w:hAnsi="Arial" w:cs="Arial"/>
          <w:sz w:val="22"/>
          <w:szCs w:val="22"/>
        </w:rPr>
        <w:t xml:space="preserve"> Ausstellung von </w:t>
      </w:r>
      <w:r w:rsidR="00FF14D4" w:rsidRPr="00A3452D">
        <w:rPr>
          <w:rFonts w:ascii="Arial" w:hAnsi="Arial" w:cs="Arial"/>
          <w:sz w:val="22"/>
          <w:szCs w:val="22"/>
        </w:rPr>
        <w:t xml:space="preserve">kundenspezifischen Spindeln </w:t>
      </w:r>
      <w:r w:rsidR="00DE2DE5" w:rsidRPr="00A3452D">
        <w:rPr>
          <w:rFonts w:ascii="Arial" w:hAnsi="Arial" w:cs="Arial"/>
          <w:sz w:val="22"/>
          <w:szCs w:val="22"/>
        </w:rPr>
        <w:t xml:space="preserve">für spezielle Einsatzzwecke, vom hochpräzisen </w:t>
      </w:r>
      <w:r w:rsidRPr="00A3452D">
        <w:rPr>
          <w:rFonts w:ascii="Arial" w:hAnsi="Arial" w:cs="Arial"/>
          <w:sz w:val="22"/>
          <w:szCs w:val="22"/>
        </w:rPr>
        <w:t>Kleinteils</w:t>
      </w:r>
      <w:r w:rsidR="00DE2DE5" w:rsidRPr="00A3452D">
        <w:rPr>
          <w:rFonts w:ascii="Arial" w:hAnsi="Arial" w:cs="Arial"/>
          <w:sz w:val="22"/>
          <w:szCs w:val="22"/>
        </w:rPr>
        <w:t xml:space="preserve">chleifen bis zur Bearbeitung von Großlagergehäusen. </w:t>
      </w:r>
    </w:p>
    <w:p w14:paraId="46F76FDE" w14:textId="2F98DA89" w:rsidR="00D002B4" w:rsidRPr="00A3452D" w:rsidRDefault="00DE2DE5" w:rsidP="00D002B4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Abgerundet wird die Messepräsenz durch einen </w:t>
      </w:r>
      <w:r w:rsidR="001917DB" w:rsidRPr="00A3452D">
        <w:rPr>
          <w:rFonts w:ascii="Arial" w:hAnsi="Arial" w:cs="Arial"/>
          <w:sz w:val="22"/>
          <w:szCs w:val="22"/>
        </w:rPr>
        <w:t xml:space="preserve">Überblick über </w:t>
      </w:r>
      <w:r w:rsidRPr="00A3452D">
        <w:rPr>
          <w:rFonts w:ascii="Arial" w:hAnsi="Arial" w:cs="Arial"/>
          <w:sz w:val="22"/>
          <w:szCs w:val="22"/>
        </w:rPr>
        <w:t>d</w:t>
      </w:r>
      <w:r w:rsidR="00EA3D17" w:rsidRPr="00A3452D">
        <w:rPr>
          <w:rFonts w:ascii="Arial" w:hAnsi="Arial" w:cs="Arial"/>
          <w:sz w:val="22"/>
          <w:szCs w:val="22"/>
        </w:rPr>
        <w:t>as</w:t>
      </w:r>
      <w:r w:rsidRPr="00A3452D">
        <w:rPr>
          <w:rFonts w:ascii="Arial" w:hAnsi="Arial" w:cs="Arial"/>
          <w:sz w:val="22"/>
          <w:szCs w:val="22"/>
        </w:rPr>
        <w:t xml:space="preserve"> umfangreiche </w:t>
      </w:r>
      <w:r w:rsidR="00EA3D17" w:rsidRPr="00A3452D">
        <w:rPr>
          <w:rFonts w:ascii="Arial" w:hAnsi="Arial" w:cs="Arial"/>
          <w:sz w:val="22"/>
          <w:szCs w:val="22"/>
        </w:rPr>
        <w:t xml:space="preserve">Sortiment an </w:t>
      </w:r>
      <w:r w:rsidRPr="00A3452D">
        <w:rPr>
          <w:rFonts w:ascii="Arial" w:hAnsi="Arial" w:cs="Arial"/>
          <w:sz w:val="22"/>
          <w:szCs w:val="22"/>
        </w:rPr>
        <w:t>Standardspindeln</w:t>
      </w:r>
      <w:r w:rsidR="00A4697C" w:rsidRPr="00A3452D">
        <w:rPr>
          <w:rFonts w:ascii="Arial" w:hAnsi="Arial" w:cs="Arial"/>
          <w:sz w:val="22"/>
          <w:szCs w:val="22"/>
        </w:rPr>
        <w:t>,</w:t>
      </w:r>
      <w:r w:rsidR="00D002B4" w:rsidRPr="00A3452D">
        <w:rPr>
          <w:rFonts w:ascii="Arial" w:hAnsi="Arial" w:cs="Arial"/>
          <w:sz w:val="22"/>
          <w:szCs w:val="22"/>
        </w:rPr>
        <w:t xml:space="preserve"> darunter </w:t>
      </w:r>
      <w:r w:rsidR="002F0998" w:rsidRPr="00A3452D">
        <w:rPr>
          <w:rFonts w:ascii="Arial" w:hAnsi="Arial" w:cs="Arial"/>
          <w:sz w:val="22"/>
          <w:szCs w:val="22"/>
        </w:rPr>
        <w:t>besonders kompakte</w:t>
      </w:r>
      <w:r w:rsidR="00D002B4" w:rsidRPr="00A3452D">
        <w:rPr>
          <w:rFonts w:ascii="Arial" w:hAnsi="Arial" w:cs="Arial"/>
          <w:sz w:val="22"/>
          <w:szCs w:val="22"/>
        </w:rPr>
        <w:t xml:space="preserve"> Modell</w:t>
      </w:r>
      <w:r w:rsidR="002F0998" w:rsidRPr="00A3452D">
        <w:rPr>
          <w:rFonts w:ascii="Arial" w:hAnsi="Arial" w:cs="Arial"/>
          <w:sz w:val="22"/>
          <w:szCs w:val="22"/>
        </w:rPr>
        <w:t>e</w:t>
      </w:r>
      <w:r w:rsidR="00D002B4" w:rsidRPr="00A3452D">
        <w:rPr>
          <w:rFonts w:ascii="Arial" w:hAnsi="Arial" w:cs="Arial"/>
          <w:sz w:val="22"/>
          <w:szCs w:val="22"/>
        </w:rPr>
        <w:t xml:space="preserve"> für die </w:t>
      </w:r>
      <w:r w:rsidR="00FC2ACE" w:rsidRPr="00A3452D">
        <w:rPr>
          <w:rFonts w:ascii="Arial" w:hAnsi="Arial" w:cs="Arial"/>
          <w:sz w:val="22"/>
          <w:szCs w:val="22"/>
        </w:rPr>
        <w:t>5-Achs-Bearbeitung</w:t>
      </w:r>
      <w:r w:rsidR="00FE173E" w:rsidRPr="00A3452D">
        <w:rPr>
          <w:rFonts w:ascii="Arial" w:hAnsi="Arial" w:cs="Arial"/>
          <w:sz w:val="22"/>
          <w:szCs w:val="22"/>
        </w:rPr>
        <w:t>,</w:t>
      </w:r>
      <w:r w:rsidR="00D002B4" w:rsidRPr="00A3452D">
        <w:rPr>
          <w:rFonts w:ascii="Arial" w:hAnsi="Arial" w:cs="Arial"/>
          <w:sz w:val="22"/>
          <w:szCs w:val="22"/>
        </w:rPr>
        <w:t xml:space="preserve"> </w:t>
      </w:r>
      <w:r w:rsidR="00A4697C" w:rsidRPr="00A3452D">
        <w:rPr>
          <w:rFonts w:ascii="Arial" w:hAnsi="Arial" w:cs="Arial"/>
          <w:sz w:val="22"/>
          <w:szCs w:val="22"/>
        </w:rPr>
        <w:t xml:space="preserve">hochproduktive Frässpindeln mit hydroviskoser Dämpfung </w:t>
      </w:r>
      <w:r w:rsidR="00D002B4" w:rsidRPr="00A3452D">
        <w:rPr>
          <w:rFonts w:ascii="Arial" w:hAnsi="Arial" w:cs="Arial"/>
          <w:sz w:val="22"/>
          <w:szCs w:val="22"/>
        </w:rPr>
        <w:t xml:space="preserve">und </w:t>
      </w:r>
      <w:r w:rsidR="00A4697C" w:rsidRPr="00A3452D">
        <w:rPr>
          <w:rFonts w:ascii="Arial" w:hAnsi="Arial" w:cs="Arial"/>
          <w:sz w:val="22"/>
          <w:szCs w:val="22"/>
        </w:rPr>
        <w:t xml:space="preserve">eine Auswahl an </w:t>
      </w:r>
      <w:r w:rsidR="00FE173E" w:rsidRPr="00A3452D">
        <w:rPr>
          <w:rFonts w:ascii="Arial" w:hAnsi="Arial" w:cs="Arial"/>
          <w:sz w:val="22"/>
          <w:szCs w:val="22"/>
        </w:rPr>
        <w:t xml:space="preserve">weiteren </w:t>
      </w:r>
      <w:r w:rsidR="00D002B4" w:rsidRPr="00A3452D">
        <w:rPr>
          <w:rFonts w:ascii="Arial" w:hAnsi="Arial" w:cs="Arial"/>
          <w:sz w:val="22"/>
          <w:szCs w:val="22"/>
        </w:rPr>
        <w:t>Schleifspindeln</w:t>
      </w:r>
      <w:r w:rsidR="004174A2" w:rsidRPr="00A3452D">
        <w:rPr>
          <w:rFonts w:ascii="Arial" w:hAnsi="Arial" w:cs="Arial"/>
          <w:sz w:val="22"/>
          <w:szCs w:val="22"/>
        </w:rPr>
        <w:t>.</w:t>
      </w:r>
      <w:r w:rsidR="00086C71" w:rsidRPr="00A3452D">
        <w:rPr>
          <w:rFonts w:ascii="Arial" w:hAnsi="Arial" w:cs="Arial"/>
          <w:sz w:val="22"/>
          <w:szCs w:val="22"/>
        </w:rPr>
        <w:t xml:space="preserve"> GMN stellt in Halle 12 an Stand B02 aus.</w:t>
      </w:r>
    </w:p>
    <w:p w14:paraId="3EC7B8F3" w14:textId="160479FC" w:rsidR="00A94EC9" w:rsidRPr="00A3452D" w:rsidRDefault="00A94EC9" w:rsidP="00A94EC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3452D">
        <w:rPr>
          <w:rFonts w:ascii="Arial" w:hAnsi="Arial" w:cs="Arial"/>
          <w:b/>
          <w:sz w:val="22"/>
          <w:szCs w:val="22"/>
        </w:rPr>
        <w:t>Spindel für Bearbeitungsmaschinen mit F</w:t>
      </w:r>
      <w:r w:rsidR="00242D02" w:rsidRPr="00A3452D">
        <w:rPr>
          <w:rFonts w:ascii="Arial" w:hAnsi="Arial" w:cs="Arial"/>
          <w:b/>
          <w:sz w:val="22"/>
          <w:szCs w:val="22"/>
        </w:rPr>
        <w:t>ANUC</w:t>
      </w:r>
      <w:r w:rsidRPr="00A3452D">
        <w:rPr>
          <w:rFonts w:ascii="Arial" w:hAnsi="Arial" w:cs="Arial"/>
          <w:b/>
          <w:sz w:val="22"/>
          <w:szCs w:val="22"/>
        </w:rPr>
        <w:t>-</w:t>
      </w:r>
      <w:r w:rsidR="00017204" w:rsidRPr="00A3452D">
        <w:rPr>
          <w:rFonts w:ascii="Arial" w:hAnsi="Arial" w:cs="Arial"/>
          <w:b/>
          <w:sz w:val="22"/>
          <w:szCs w:val="22"/>
        </w:rPr>
        <w:t>Steuerung</w:t>
      </w:r>
    </w:p>
    <w:p w14:paraId="41B358B6" w14:textId="3A45F069" w:rsidR="00FE173E" w:rsidRPr="00A3452D" w:rsidRDefault="007A53DB" w:rsidP="00683CA6">
      <w:pPr>
        <w:spacing w:after="120" w:line="360" w:lineRule="auto"/>
        <w:rPr>
          <w:rFonts w:ascii="Arial" w:hAnsi="Arial"/>
          <w:strike/>
          <w:sz w:val="22"/>
        </w:rPr>
      </w:pPr>
      <w:r w:rsidRPr="00A3452D">
        <w:rPr>
          <w:rFonts w:ascii="Arial" w:hAnsi="Arial" w:cs="Arial"/>
          <w:sz w:val="22"/>
          <w:szCs w:val="22"/>
        </w:rPr>
        <w:t xml:space="preserve">Eine </w:t>
      </w:r>
      <w:r w:rsidR="003275C2" w:rsidRPr="00A3452D">
        <w:rPr>
          <w:rFonts w:ascii="Arial" w:hAnsi="Arial" w:cs="Arial"/>
          <w:sz w:val="22"/>
          <w:szCs w:val="22"/>
        </w:rPr>
        <w:t>Frässpindel</w:t>
      </w:r>
      <w:r w:rsidR="00BF23DD" w:rsidRPr="00A3452D">
        <w:rPr>
          <w:rFonts w:ascii="Arial" w:hAnsi="Arial" w:cs="Arial"/>
          <w:sz w:val="22"/>
          <w:szCs w:val="22"/>
        </w:rPr>
        <w:t xml:space="preserve"> </w:t>
      </w:r>
      <w:r w:rsidR="00017204" w:rsidRPr="00A3452D">
        <w:rPr>
          <w:rFonts w:ascii="Arial" w:hAnsi="Arial" w:cs="Arial"/>
          <w:sz w:val="22"/>
          <w:szCs w:val="22"/>
        </w:rPr>
        <w:t xml:space="preserve">für </w:t>
      </w:r>
      <w:r w:rsidR="00FF14D4" w:rsidRPr="00A3452D">
        <w:rPr>
          <w:rFonts w:ascii="Arial" w:hAnsi="Arial" w:cs="Arial"/>
          <w:sz w:val="22"/>
          <w:szCs w:val="22"/>
        </w:rPr>
        <w:t>den optimierten Einsatz auf Werkzeugm</w:t>
      </w:r>
      <w:r w:rsidR="00017204" w:rsidRPr="00A3452D">
        <w:rPr>
          <w:rFonts w:ascii="Arial" w:hAnsi="Arial" w:cs="Arial"/>
          <w:sz w:val="22"/>
          <w:szCs w:val="22"/>
        </w:rPr>
        <w:t>aschinen mit F</w:t>
      </w:r>
      <w:r w:rsidR="00242D02" w:rsidRPr="00A3452D">
        <w:rPr>
          <w:rFonts w:ascii="Arial" w:hAnsi="Arial" w:cs="Arial"/>
          <w:sz w:val="22"/>
          <w:szCs w:val="22"/>
        </w:rPr>
        <w:t>ANUC</w:t>
      </w:r>
      <w:r w:rsidR="00017204" w:rsidRPr="00A3452D">
        <w:rPr>
          <w:rFonts w:ascii="Arial" w:hAnsi="Arial" w:cs="Arial"/>
          <w:sz w:val="22"/>
          <w:szCs w:val="22"/>
        </w:rPr>
        <w:t xml:space="preserve">-Steuerung </w:t>
      </w:r>
      <w:r w:rsidR="00FF14D4" w:rsidRPr="00A3452D">
        <w:rPr>
          <w:rFonts w:ascii="Arial" w:hAnsi="Arial" w:cs="Arial"/>
          <w:sz w:val="22"/>
          <w:szCs w:val="22"/>
        </w:rPr>
        <w:t xml:space="preserve">stellt </w:t>
      </w:r>
      <w:r w:rsidR="00BF23DD" w:rsidRPr="00A3452D">
        <w:rPr>
          <w:rFonts w:ascii="Arial" w:hAnsi="Arial" w:cs="Arial"/>
          <w:sz w:val="22"/>
          <w:szCs w:val="22"/>
        </w:rPr>
        <w:t xml:space="preserve">GMN </w:t>
      </w:r>
      <w:r w:rsidR="00FF14D4" w:rsidRPr="00A3452D">
        <w:rPr>
          <w:rFonts w:ascii="Arial" w:hAnsi="Arial" w:cs="Arial"/>
          <w:sz w:val="22"/>
          <w:szCs w:val="22"/>
        </w:rPr>
        <w:t xml:space="preserve">mit </w:t>
      </w:r>
      <w:r w:rsidR="00BF23DD" w:rsidRPr="00A3452D">
        <w:rPr>
          <w:rFonts w:ascii="Arial" w:hAnsi="Arial" w:cs="Arial"/>
          <w:sz w:val="22"/>
          <w:szCs w:val="22"/>
        </w:rPr>
        <w:t xml:space="preserve">der </w:t>
      </w:r>
      <w:r w:rsidRPr="00A3452D">
        <w:rPr>
          <w:rFonts w:ascii="Arial" w:hAnsi="Arial" w:cs="Arial"/>
          <w:sz w:val="22"/>
          <w:szCs w:val="22"/>
        </w:rPr>
        <w:t>„HCS 250 – 12500/40“</w:t>
      </w:r>
      <w:r w:rsidR="00A52463" w:rsidRPr="00A3452D">
        <w:rPr>
          <w:rFonts w:ascii="Arial" w:hAnsi="Arial" w:cs="Arial"/>
          <w:sz w:val="22"/>
          <w:szCs w:val="22"/>
        </w:rPr>
        <w:t xml:space="preserve"> aus</w:t>
      </w:r>
      <w:r w:rsidR="00D46697" w:rsidRPr="00A3452D">
        <w:rPr>
          <w:rFonts w:ascii="Arial" w:hAnsi="Arial" w:cs="Arial"/>
          <w:sz w:val="22"/>
          <w:szCs w:val="22"/>
        </w:rPr>
        <w:t>.</w:t>
      </w:r>
      <w:r w:rsidR="00FE173E" w:rsidRPr="00A3452D">
        <w:rPr>
          <w:rFonts w:ascii="Arial" w:hAnsi="Arial" w:cs="Arial"/>
          <w:sz w:val="22"/>
          <w:szCs w:val="22"/>
        </w:rPr>
        <w:t xml:space="preserve"> </w:t>
      </w:r>
      <w:r w:rsidR="00E820C7" w:rsidRPr="00A3452D">
        <w:rPr>
          <w:rFonts w:ascii="Arial" w:hAnsi="Arial" w:cs="Arial"/>
          <w:sz w:val="22"/>
          <w:szCs w:val="22"/>
        </w:rPr>
        <w:t>Der Motor</w:t>
      </w:r>
      <w:r w:rsidR="00A52463" w:rsidRPr="00A3452D">
        <w:rPr>
          <w:rFonts w:ascii="Arial" w:hAnsi="Arial" w:cs="Arial"/>
          <w:sz w:val="22"/>
          <w:szCs w:val="22"/>
        </w:rPr>
        <w:t xml:space="preserve"> </w:t>
      </w:r>
      <w:r w:rsidR="00E820C7" w:rsidRPr="00A3452D">
        <w:rPr>
          <w:rFonts w:ascii="Arial" w:hAnsi="Arial" w:cs="Arial"/>
          <w:sz w:val="22"/>
          <w:szCs w:val="22"/>
        </w:rPr>
        <w:t xml:space="preserve">dafür </w:t>
      </w:r>
      <w:r w:rsidR="00347C90" w:rsidRPr="00A3452D">
        <w:rPr>
          <w:rFonts w:ascii="Arial" w:hAnsi="Arial" w:cs="Arial"/>
          <w:sz w:val="22"/>
          <w:szCs w:val="22"/>
        </w:rPr>
        <w:t xml:space="preserve">wurde </w:t>
      </w:r>
      <w:r w:rsidR="00A52463" w:rsidRPr="00A3452D">
        <w:rPr>
          <w:rFonts w:ascii="Arial" w:hAnsi="Arial" w:cs="Arial"/>
          <w:sz w:val="22"/>
          <w:szCs w:val="22"/>
        </w:rPr>
        <w:t xml:space="preserve">für </w:t>
      </w:r>
      <w:r w:rsidR="001040BB" w:rsidRPr="00A3452D">
        <w:rPr>
          <w:rFonts w:ascii="Arial" w:hAnsi="Arial" w:cs="Arial"/>
          <w:sz w:val="22"/>
          <w:szCs w:val="22"/>
        </w:rPr>
        <w:t xml:space="preserve">einen </w:t>
      </w:r>
      <w:r w:rsidR="00347C90" w:rsidRPr="00A3452D">
        <w:rPr>
          <w:rFonts w:ascii="Arial" w:hAnsi="Arial" w:cs="Arial"/>
          <w:sz w:val="22"/>
          <w:szCs w:val="22"/>
        </w:rPr>
        <w:t>speziell</w:t>
      </w:r>
      <w:r w:rsidR="00A52463" w:rsidRPr="00A3452D">
        <w:rPr>
          <w:rFonts w:ascii="Arial" w:hAnsi="Arial" w:cs="Arial"/>
          <w:sz w:val="22"/>
          <w:szCs w:val="22"/>
        </w:rPr>
        <w:t>e</w:t>
      </w:r>
      <w:r w:rsidR="001040BB" w:rsidRPr="00A3452D">
        <w:rPr>
          <w:rFonts w:ascii="Arial" w:hAnsi="Arial" w:cs="Arial"/>
          <w:sz w:val="22"/>
          <w:szCs w:val="22"/>
        </w:rPr>
        <w:t>n</w:t>
      </w:r>
      <w:r w:rsidR="00FF14D4" w:rsidRPr="00A3452D">
        <w:rPr>
          <w:rFonts w:ascii="Arial" w:hAnsi="Arial" w:cs="Arial"/>
          <w:sz w:val="22"/>
          <w:szCs w:val="22"/>
        </w:rPr>
        <w:t xml:space="preserve"> </w:t>
      </w:r>
      <w:r w:rsidR="00347C90" w:rsidRPr="00A3452D">
        <w:rPr>
          <w:rFonts w:ascii="Arial" w:hAnsi="Arial" w:cs="Arial"/>
          <w:sz w:val="22"/>
          <w:szCs w:val="22"/>
        </w:rPr>
        <w:t xml:space="preserve">Anwendungszweck </w:t>
      </w:r>
      <w:r w:rsidR="00A52463" w:rsidRPr="00A3452D">
        <w:rPr>
          <w:rFonts w:ascii="Arial" w:hAnsi="Arial" w:cs="Arial"/>
          <w:sz w:val="22"/>
          <w:szCs w:val="22"/>
        </w:rPr>
        <w:t>von GMN-Spindeln</w:t>
      </w:r>
      <w:r w:rsidR="00FF14D4" w:rsidRPr="00A3452D">
        <w:rPr>
          <w:rFonts w:ascii="Arial" w:hAnsi="Arial" w:cs="Arial"/>
          <w:sz w:val="22"/>
          <w:szCs w:val="22"/>
        </w:rPr>
        <w:t xml:space="preserve"> </w:t>
      </w:r>
      <w:r w:rsidR="00347C90" w:rsidRPr="00A3452D">
        <w:rPr>
          <w:rFonts w:ascii="Arial" w:hAnsi="Arial" w:cs="Arial"/>
          <w:sz w:val="22"/>
          <w:szCs w:val="22"/>
        </w:rPr>
        <w:t>entwickelt</w:t>
      </w:r>
      <w:r w:rsidR="00017204" w:rsidRPr="00A3452D">
        <w:rPr>
          <w:rFonts w:ascii="Arial" w:hAnsi="Arial" w:cs="Arial"/>
          <w:sz w:val="22"/>
          <w:szCs w:val="22"/>
        </w:rPr>
        <w:t>.</w:t>
      </w:r>
      <w:r w:rsidR="0071763C" w:rsidRPr="00A3452D">
        <w:rPr>
          <w:rFonts w:ascii="Arial" w:hAnsi="Arial" w:cs="Arial"/>
          <w:sz w:val="22"/>
          <w:szCs w:val="22"/>
        </w:rPr>
        <w:t xml:space="preserve"> </w:t>
      </w:r>
      <w:r w:rsidR="00683CA6" w:rsidRPr="00A3452D">
        <w:rPr>
          <w:rFonts w:ascii="Arial" w:hAnsi="Arial" w:cs="Arial"/>
          <w:sz w:val="22"/>
          <w:szCs w:val="22"/>
        </w:rPr>
        <w:t xml:space="preserve">Sowohl </w:t>
      </w:r>
      <w:r w:rsidR="00452988" w:rsidRPr="00A3452D">
        <w:rPr>
          <w:rFonts w:ascii="Arial" w:hAnsi="Arial" w:cs="Arial"/>
          <w:sz w:val="22"/>
          <w:szCs w:val="22"/>
        </w:rPr>
        <w:t xml:space="preserve">GMN </w:t>
      </w:r>
      <w:r w:rsidR="00683CA6" w:rsidRPr="00A3452D">
        <w:rPr>
          <w:rFonts w:ascii="Arial" w:hAnsi="Arial" w:cs="Arial"/>
          <w:sz w:val="22"/>
          <w:szCs w:val="22"/>
        </w:rPr>
        <w:t xml:space="preserve">als auch </w:t>
      </w:r>
      <w:r w:rsidR="00452988" w:rsidRPr="00A3452D">
        <w:rPr>
          <w:rFonts w:ascii="Arial" w:hAnsi="Arial" w:cs="Arial"/>
          <w:sz w:val="22"/>
          <w:szCs w:val="22"/>
        </w:rPr>
        <w:t>F</w:t>
      </w:r>
      <w:r w:rsidR="00242D02" w:rsidRPr="00A3452D">
        <w:rPr>
          <w:rFonts w:ascii="Arial" w:hAnsi="Arial" w:cs="Arial"/>
          <w:sz w:val="22"/>
          <w:szCs w:val="22"/>
        </w:rPr>
        <w:t>ANUC</w:t>
      </w:r>
      <w:r w:rsidR="00452988" w:rsidRPr="00A3452D">
        <w:rPr>
          <w:rFonts w:ascii="Arial" w:hAnsi="Arial" w:cs="Arial"/>
          <w:sz w:val="22"/>
          <w:szCs w:val="22"/>
        </w:rPr>
        <w:t xml:space="preserve"> zeigen auf ihren Messeständen </w:t>
      </w:r>
      <w:r w:rsidR="001040BB" w:rsidRPr="00A3452D">
        <w:rPr>
          <w:rFonts w:ascii="Arial" w:hAnsi="Arial" w:cs="Arial"/>
          <w:sz w:val="22"/>
          <w:szCs w:val="22"/>
        </w:rPr>
        <w:t>diese</w:t>
      </w:r>
      <w:r w:rsidR="00452988" w:rsidRPr="00A3452D">
        <w:rPr>
          <w:rFonts w:ascii="Arial" w:hAnsi="Arial" w:cs="Arial"/>
          <w:sz w:val="22"/>
          <w:szCs w:val="22"/>
        </w:rPr>
        <w:t xml:space="preserve"> Frässpindel für die Automobilindustrie, </w:t>
      </w:r>
      <w:r w:rsidR="00C10DF7">
        <w:rPr>
          <w:rFonts w:ascii="Arial" w:hAnsi="Arial" w:cs="Arial"/>
          <w:sz w:val="22"/>
          <w:szCs w:val="22"/>
        </w:rPr>
        <w:t>mit 40 kW S1-Leistung von 2.180</w:t>
      </w:r>
      <w:r w:rsidR="00452988" w:rsidRPr="00A3452D">
        <w:rPr>
          <w:rFonts w:ascii="Arial" w:hAnsi="Arial" w:cs="Arial"/>
          <w:sz w:val="22"/>
          <w:szCs w:val="22"/>
        </w:rPr>
        <w:t xml:space="preserve"> bis 10.000 U/min und einem Drehmoment von 175 Nm</w:t>
      </w:r>
      <w:r w:rsidR="00C10DF7">
        <w:rPr>
          <w:rFonts w:ascii="Arial" w:hAnsi="Arial" w:cs="Arial"/>
          <w:sz w:val="22"/>
          <w:szCs w:val="22"/>
        </w:rPr>
        <w:t>.</w:t>
      </w:r>
    </w:p>
    <w:p w14:paraId="1F235338" w14:textId="293C3ED2" w:rsidR="00F65116" w:rsidRPr="00A3452D" w:rsidRDefault="00F65116" w:rsidP="00374859">
      <w:pPr>
        <w:spacing w:before="120" w:line="360" w:lineRule="auto"/>
        <w:rPr>
          <w:b/>
        </w:rPr>
      </w:pPr>
      <w:r w:rsidRPr="00A3452D">
        <w:rPr>
          <w:rFonts w:ascii="Arial" w:hAnsi="Arial" w:cs="Arial"/>
          <w:b/>
          <w:sz w:val="22"/>
          <w:szCs w:val="22"/>
        </w:rPr>
        <w:t>Kundenspezifische Entwicklungen im Fokus</w:t>
      </w:r>
    </w:p>
    <w:p w14:paraId="6AA40C28" w14:textId="51327520" w:rsidR="001917DB" w:rsidRPr="00A3452D" w:rsidRDefault="00F65116" w:rsidP="003748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Die Entwicklung von Sonderlösungen für unterschiedliche Anwendungsfälle </w:t>
      </w:r>
      <w:r w:rsidR="00404BDE" w:rsidRPr="00A3452D">
        <w:rPr>
          <w:rFonts w:ascii="Arial" w:hAnsi="Arial" w:cs="Arial"/>
          <w:sz w:val="22"/>
          <w:szCs w:val="22"/>
        </w:rPr>
        <w:t xml:space="preserve">hat sich in </w:t>
      </w:r>
      <w:r w:rsidR="00BF076C" w:rsidRPr="00A3452D">
        <w:rPr>
          <w:rFonts w:ascii="Arial" w:hAnsi="Arial" w:cs="Arial"/>
          <w:sz w:val="22"/>
          <w:szCs w:val="22"/>
        </w:rPr>
        <w:t xml:space="preserve">der </w:t>
      </w:r>
      <w:r w:rsidR="00404BDE" w:rsidRPr="00A3452D">
        <w:rPr>
          <w:rFonts w:ascii="Arial" w:hAnsi="Arial" w:cs="Arial"/>
          <w:sz w:val="22"/>
          <w:szCs w:val="22"/>
        </w:rPr>
        <w:t xml:space="preserve">Vergangenheit zu einem </w:t>
      </w:r>
      <w:r w:rsidRPr="00A3452D">
        <w:rPr>
          <w:rFonts w:ascii="Arial" w:hAnsi="Arial" w:cs="Arial"/>
          <w:sz w:val="22"/>
          <w:szCs w:val="22"/>
        </w:rPr>
        <w:t xml:space="preserve">der Kerngeschäfte </w:t>
      </w:r>
      <w:r w:rsidR="00404BDE" w:rsidRPr="00A3452D">
        <w:rPr>
          <w:rFonts w:ascii="Arial" w:hAnsi="Arial" w:cs="Arial"/>
          <w:sz w:val="22"/>
          <w:szCs w:val="22"/>
        </w:rPr>
        <w:t xml:space="preserve">des </w:t>
      </w:r>
      <w:r w:rsidR="00314CD9" w:rsidRPr="00A3452D">
        <w:rPr>
          <w:rFonts w:ascii="Arial" w:hAnsi="Arial" w:cs="Arial"/>
          <w:sz w:val="22"/>
          <w:szCs w:val="22"/>
        </w:rPr>
        <w:t>Maschinenbauers</w:t>
      </w:r>
      <w:r w:rsidR="00404BDE" w:rsidRPr="00A3452D">
        <w:rPr>
          <w:rFonts w:ascii="Arial" w:hAnsi="Arial" w:cs="Arial"/>
          <w:sz w:val="22"/>
          <w:szCs w:val="22"/>
        </w:rPr>
        <w:t xml:space="preserve"> entwickelt. </w:t>
      </w:r>
      <w:r w:rsidR="00F51D68" w:rsidRPr="00A3452D">
        <w:rPr>
          <w:rFonts w:ascii="Arial" w:hAnsi="Arial" w:cs="Arial"/>
          <w:sz w:val="22"/>
          <w:szCs w:val="22"/>
        </w:rPr>
        <w:t xml:space="preserve">Zur Messe </w:t>
      </w:r>
      <w:r w:rsidR="00F51D68" w:rsidRPr="00A3452D">
        <w:rPr>
          <w:rFonts w:ascii="Arial" w:hAnsi="Arial" w:cs="Arial"/>
          <w:sz w:val="22"/>
          <w:szCs w:val="22"/>
        </w:rPr>
        <w:lastRenderedPageBreak/>
        <w:t>zeigt e</w:t>
      </w:r>
      <w:r w:rsidR="00314CD9" w:rsidRPr="00A3452D">
        <w:rPr>
          <w:rFonts w:ascii="Arial" w:hAnsi="Arial" w:cs="Arial"/>
          <w:sz w:val="22"/>
          <w:szCs w:val="22"/>
        </w:rPr>
        <w:t>r</w:t>
      </w:r>
      <w:r w:rsidR="00F51D68" w:rsidRPr="00A3452D">
        <w:rPr>
          <w:rFonts w:ascii="Arial" w:hAnsi="Arial" w:cs="Arial"/>
          <w:sz w:val="22"/>
          <w:szCs w:val="22"/>
        </w:rPr>
        <w:t xml:space="preserve"> </w:t>
      </w:r>
      <w:r w:rsidR="001917DB" w:rsidRPr="00A3452D">
        <w:rPr>
          <w:rFonts w:ascii="Arial" w:hAnsi="Arial" w:cs="Arial"/>
          <w:sz w:val="22"/>
          <w:szCs w:val="22"/>
        </w:rPr>
        <w:t xml:space="preserve">unter anderem </w:t>
      </w:r>
      <w:r w:rsidR="00F51D68" w:rsidRPr="00A3452D">
        <w:rPr>
          <w:rFonts w:ascii="Arial" w:hAnsi="Arial" w:cs="Arial"/>
          <w:sz w:val="22"/>
          <w:szCs w:val="22"/>
        </w:rPr>
        <w:t xml:space="preserve">die kundenspezifische Werkstückspindel </w:t>
      </w:r>
      <w:r w:rsidR="00F20E36" w:rsidRPr="00A3452D">
        <w:rPr>
          <w:rFonts w:ascii="Arial" w:hAnsi="Arial" w:cs="Arial"/>
          <w:sz w:val="22"/>
          <w:szCs w:val="22"/>
        </w:rPr>
        <w:t>„</w:t>
      </w:r>
      <w:r w:rsidR="00F51D68" w:rsidRPr="00A3452D">
        <w:rPr>
          <w:rFonts w:ascii="Arial" w:hAnsi="Arial" w:cs="Arial"/>
          <w:sz w:val="22"/>
          <w:szCs w:val="22"/>
        </w:rPr>
        <w:t>WSE 140cg – 6000/6,6</w:t>
      </w:r>
      <w:r w:rsidR="00F20E36" w:rsidRPr="00A3452D">
        <w:rPr>
          <w:rFonts w:ascii="Arial" w:hAnsi="Arial" w:cs="Arial"/>
          <w:sz w:val="22"/>
          <w:szCs w:val="22"/>
        </w:rPr>
        <w:t>“</w:t>
      </w:r>
      <w:r w:rsidR="00F51D68" w:rsidRPr="00A3452D">
        <w:rPr>
          <w:rFonts w:ascii="Arial" w:hAnsi="Arial" w:cs="Arial"/>
          <w:sz w:val="22"/>
          <w:szCs w:val="22"/>
        </w:rPr>
        <w:t xml:space="preserve"> als Beispiel für eine direkt getriebene Motorspindel mit hoher dynamischer Laufruhe</w:t>
      </w:r>
      <w:r w:rsidR="00F908AB" w:rsidRPr="00A3452D">
        <w:rPr>
          <w:rFonts w:ascii="Arial" w:hAnsi="Arial" w:cs="Arial"/>
          <w:sz w:val="22"/>
          <w:szCs w:val="22"/>
        </w:rPr>
        <w:t>. S</w:t>
      </w:r>
      <w:r w:rsidR="00F51D68" w:rsidRPr="00A3452D">
        <w:rPr>
          <w:rFonts w:ascii="Arial" w:hAnsi="Arial" w:cs="Arial"/>
          <w:sz w:val="22"/>
          <w:szCs w:val="22"/>
        </w:rPr>
        <w:t xml:space="preserve">ie </w:t>
      </w:r>
      <w:r w:rsidR="00F908AB" w:rsidRPr="00A3452D">
        <w:rPr>
          <w:rFonts w:ascii="Arial" w:hAnsi="Arial" w:cs="Arial"/>
          <w:sz w:val="22"/>
          <w:szCs w:val="22"/>
        </w:rPr>
        <w:t xml:space="preserve">wird </w:t>
      </w:r>
      <w:r w:rsidR="00F51D68" w:rsidRPr="00A3452D">
        <w:rPr>
          <w:rFonts w:ascii="Arial" w:hAnsi="Arial" w:cs="Arial"/>
          <w:sz w:val="22"/>
          <w:szCs w:val="22"/>
        </w:rPr>
        <w:t xml:space="preserve">für das hochpräzise Schleifen kleiner Teile in der Automobilindustrie verwendet. Dabei setzt GMN auf </w:t>
      </w:r>
      <w:r w:rsidR="001917DB" w:rsidRPr="00A3452D">
        <w:rPr>
          <w:rFonts w:ascii="Arial" w:hAnsi="Arial" w:cs="Arial"/>
          <w:sz w:val="22"/>
          <w:szCs w:val="22"/>
        </w:rPr>
        <w:t xml:space="preserve">ein </w:t>
      </w:r>
      <w:r w:rsidR="00F51D68" w:rsidRPr="00A3452D">
        <w:rPr>
          <w:rFonts w:ascii="Arial" w:hAnsi="Arial" w:cs="Arial"/>
          <w:sz w:val="22"/>
          <w:szCs w:val="22"/>
        </w:rPr>
        <w:t>Hybridkugellage</w:t>
      </w:r>
      <w:r w:rsidR="00E16C74" w:rsidRPr="00A3452D">
        <w:rPr>
          <w:rFonts w:ascii="Arial" w:hAnsi="Arial" w:cs="Arial"/>
          <w:sz w:val="22"/>
          <w:szCs w:val="22"/>
        </w:rPr>
        <w:t>r</w:t>
      </w:r>
      <w:r w:rsidR="00F51D68" w:rsidRPr="00A3452D">
        <w:rPr>
          <w:rFonts w:ascii="Arial" w:hAnsi="Arial" w:cs="Arial"/>
          <w:sz w:val="22"/>
          <w:szCs w:val="22"/>
        </w:rPr>
        <w:t xml:space="preserve"> aus eigener Fertigung</w:t>
      </w:r>
      <w:r w:rsidR="00177A65" w:rsidRPr="00A3452D">
        <w:rPr>
          <w:rFonts w:ascii="Arial" w:hAnsi="Arial" w:cs="Arial"/>
          <w:sz w:val="22"/>
          <w:szCs w:val="22"/>
        </w:rPr>
        <w:t>, das der werkseigenen Toleranzklasse UP (Ultra</w:t>
      </w:r>
      <w:r w:rsidR="0082488F" w:rsidRPr="00A3452D">
        <w:rPr>
          <w:rFonts w:ascii="Arial" w:hAnsi="Arial" w:cs="Arial"/>
          <w:sz w:val="22"/>
          <w:szCs w:val="22"/>
        </w:rPr>
        <w:t>P</w:t>
      </w:r>
      <w:r w:rsidR="00177A65" w:rsidRPr="00A3452D">
        <w:rPr>
          <w:rFonts w:ascii="Arial" w:hAnsi="Arial" w:cs="Arial"/>
          <w:sz w:val="22"/>
          <w:szCs w:val="22"/>
        </w:rPr>
        <w:t>recision) entspricht</w:t>
      </w:r>
      <w:r w:rsidR="001917DB" w:rsidRPr="00A3452D">
        <w:rPr>
          <w:rFonts w:ascii="Arial" w:hAnsi="Arial" w:cs="Arial"/>
          <w:sz w:val="22"/>
          <w:szCs w:val="22"/>
        </w:rPr>
        <w:t xml:space="preserve"> und </w:t>
      </w:r>
      <w:r w:rsidR="00314CD9" w:rsidRPr="00A3452D">
        <w:rPr>
          <w:rFonts w:ascii="Arial" w:hAnsi="Arial" w:cs="Arial"/>
          <w:sz w:val="22"/>
          <w:szCs w:val="22"/>
        </w:rPr>
        <w:t>eine</w:t>
      </w:r>
      <w:r w:rsidR="00F51D68" w:rsidRPr="00A3452D">
        <w:rPr>
          <w:rFonts w:ascii="Arial" w:hAnsi="Arial" w:cs="Arial"/>
          <w:sz w:val="22"/>
          <w:szCs w:val="22"/>
        </w:rPr>
        <w:t xml:space="preserve"> Rund</w:t>
      </w:r>
      <w:r w:rsidR="005B5DC1" w:rsidRPr="00A3452D">
        <w:rPr>
          <w:rFonts w:ascii="Arial" w:hAnsi="Arial" w:cs="Arial"/>
          <w:sz w:val="22"/>
          <w:szCs w:val="22"/>
        </w:rPr>
        <w:t>lauf</w:t>
      </w:r>
      <w:r w:rsidR="00F51D68" w:rsidRPr="00A3452D">
        <w:rPr>
          <w:rFonts w:ascii="Arial" w:hAnsi="Arial" w:cs="Arial"/>
          <w:sz w:val="22"/>
          <w:szCs w:val="22"/>
        </w:rPr>
        <w:t xml:space="preserve">genauigkeit </w:t>
      </w:r>
      <w:r w:rsidR="005B5DC1" w:rsidRPr="00A3452D">
        <w:rPr>
          <w:rFonts w:ascii="Arial" w:hAnsi="Arial" w:cs="Arial"/>
          <w:sz w:val="22"/>
          <w:szCs w:val="22"/>
        </w:rPr>
        <w:t>von</w:t>
      </w:r>
      <w:r w:rsidR="00F51D68" w:rsidRPr="00A3452D">
        <w:rPr>
          <w:rFonts w:ascii="Arial" w:hAnsi="Arial" w:cs="Arial"/>
          <w:sz w:val="22"/>
          <w:szCs w:val="22"/>
        </w:rPr>
        <w:t xml:space="preserve"> </w:t>
      </w:r>
      <w:r w:rsidR="002947A6" w:rsidRPr="00A3452D">
        <w:rPr>
          <w:rFonts w:ascii="Arial" w:hAnsi="Arial" w:cs="Arial"/>
          <w:sz w:val="22"/>
          <w:szCs w:val="22"/>
        </w:rPr>
        <w:t>≤</w:t>
      </w:r>
      <w:r w:rsidR="00F51D68" w:rsidRPr="00A3452D">
        <w:rPr>
          <w:rFonts w:ascii="Arial" w:hAnsi="Arial" w:cs="Arial"/>
          <w:sz w:val="22"/>
          <w:szCs w:val="22"/>
        </w:rPr>
        <w:t xml:space="preserve"> 0,2 μm </w:t>
      </w:r>
      <w:r w:rsidR="001917DB" w:rsidRPr="00A3452D">
        <w:rPr>
          <w:rFonts w:ascii="Arial" w:hAnsi="Arial" w:cs="Arial"/>
          <w:sz w:val="22"/>
          <w:szCs w:val="22"/>
        </w:rPr>
        <w:t>ermöglicht</w:t>
      </w:r>
      <w:r w:rsidR="00F51D68" w:rsidRPr="00A3452D">
        <w:rPr>
          <w:rFonts w:ascii="Arial" w:hAnsi="Arial" w:cs="Arial"/>
          <w:sz w:val="22"/>
          <w:szCs w:val="22"/>
        </w:rPr>
        <w:t>.</w:t>
      </w:r>
    </w:p>
    <w:p w14:paraId="61BA209B" w14:textId="554EA27E" w:rsidR="001917DB" w:rsidRPr="00A3452D" w:rsidRDefault="001917DB" w:rsidP="0037485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Eine besonders </w:t>
      </w:r>
      <w:r w:rsidR="00F51D68" w:rsidRPr="00A3452D">
        <w:rPr>
          <w:rFonts w:ascii="Arial" w:hAnsi="Arial" w:cs="Arial"/>
          <w:sz w:val="22"/>
          <w:szCs w:val="22"/>
        </w:rPr>
        <w:t>kompakt</w:t>
      </w:r>
      <w:r w:rsidRPr="00A3452D">
        <w:rPr>
          <w:rFonts w:ascii="Arial" w:hAnsi="Arial" w:cs="Arial"/>
          <w:sz w:val="22"/>
          <w:szCs w:val="22"/>
        </w:rPr>
        <w:t>e</w:t>
      </w:r>
      <w:r w:rsidR="00F51D68" w:rsidRPr="00A3452D">
        <w:rPr>
          <w:rFonts w:ascii="Arial" w:hAnsi="Arial" w:cs="Arial"/>
          <w:sz w:val="22"/>
          <w:szCs w:val="22"/>
        </w:rPr>
        <w:t xml:space="preserve"> </w:t>
      </w:r>
      <w:r w:rsidRPr="00A3452D">
        <w:rPr>
          <w:rFonts w:ascii="Arial" w:hAnsi="Arial" w:cs="Arial"/>
          <w:sz w:val="22"/>
          <w:szCs w:val="22"/>
        </w:rPr>
        <w:t xml:space="preserve">Spindel </w:t>
      </w:r>
      <w:r w:rsidR="00F51D68" w:rsidRPr="00A3452D">
        <w:rPr>
          <w:rFonts w:ascii="Arial" w:hAnsi="Arial" w:cs="Arial"/>
          <w:sz w:val="22"/>
          <w:szCs w:val="22"/>
        </w:rPr>
        <w:t xml:space="preserve">ist die </w:t>
      </w:r>
      <w:r w:rsidR="00314CD9" w:rsidRPr="00A3452D">
        <w:rPr>
          <w:rFonts w:ascii="Arial" w:hAnsi="Arial" w:cs="Arial"/>
          <w:sz w:val="22"/>
          <w:szCs w:val="22"/>
        </w:rPr>
        <w:t>für einen Kunden</w:t>
      </w:r>
      <w:r w:rsidR="00F51D68" w:rsidRPr="00A3452D">
        <w:rPr>
          <w:rFonts w:ascii="Arial" w:hAnsi="Arial" w:cs="Arial"/>
          <w:sz w:val="22"/>
          <w:szCs w:val="22"/>
        </w:rPr>
        <w:t xml:space="preserve"> entwickelte </w:t>
      </w:r>
      <w:r w:rsidR="00F20E36" w:rsidRPr="00A3452D">
        <w:rPr>
          <w:rFonts w:ascii="Arial" w:hAnsi="Arial" w:cs="Arial"/>
          <w:sz w:val="22"/>
          <w:szCs w:val="22"/>
        </w:rPr>
        <w:t>„</w:t>
      </w:r>
      <w:r w:rsidR="00F51D68" w:rsidRPr="00A3452D">
        <w:rPr>
          <w:rFonts w:ascii="Arial" w:hAnsi="Arial" w:cs="Arial"/>
          <w:sz w:val="22"/>
          <w:szCs w:val="22"/>
        </w:rPr>
        <w:t>TSE 63 cg – 20000/11</w:t>
      </w:r>
      <w:r w:rsidR="00F20E36" w:rsidRPr="00A3452D">
        <w:rPr>
          <w:rFonts w:ascii="Arial" w:hAnsi="Arial" w:cs="Arial"/>
          <w:sz w:val="22"/>
          <w:szCs w:val="22"/>
        </w:rPr>
        <w:t>“</w:t>
      </w:r>
      <w:r w:rsidR="002947A6" w:rsidRPr="00A3452D">
        <w:rPr>
          <w:rFonts w:ascii="Arial" w:hAnsi="Arial" w:cs="Arial"/>
          <w:sz w:val="22"/>
          <w:szCs w:val="22"/>
        </w:rPr>
        <w:t xml:space="preserve"> </w:t>
      </w:r>
      <w:r w:rsidR="00F51D68" w:rsidRPr="00A3452D">
        <w:rPr>
          <w:rFonts w:ascii="Arial" w:hAnsi="Arial" w:cs="Arial"/>
          <w:sz w:val="22"/>
          <w:szCs w:val="22"/>
        </w:rPr>
        <w:t xml:space="preserve">mit einer Gehäusebreite von lediglich 63 mm, die zum Schleifen von Nockenwellen </w:t>
      </w:r>
      <w:r w:rsidR="00BF076C" w:rsidRPr="00A3452D">
        <w:rPr>
          <w:rFonts w:ascii="Arial" w:hAnsi="Arial" w:cs="Arial"/>
          <w:sz w:val="22"/>
          <w:szCs w:val="22"/>
        </w:rPr>
        <w:t>dient</w:t>
      </w:r>
      <w:r w:rsidR="00F51D68" w:rsidRPr="00A3452D">
        <w:rPr>
          <w:rFonts w:ascii="Arial" w:hAnsi="Arial" w:cs="Arial"/>
          <w:sz w:val="22"/>
          <w:szCs w:val="22"/>
        </w:rPr>
        <w:t xml:space="preserve">. </w:t>
      </w:r>
      <w:r w:rsidR="002947A6" w:rsidRPr="00A3452D">
        <w:rPr>
          <w:rFonts w:ascii="Arial" w:hAnsi="Arial" w:cs="Arial"/>
          <w:sz w:val="22"/>
          <w:szCs w:val="22"/>
        </w:rPr>
        <w:t>Zum Einsatz kommt hier</w:t>
      </w:r>
      <w:r w:rsidR="00F51D68" w:rsidRPr="00A3452D">
        <w:rPr>
          <w:rFonts w:ascii="Arial" w:hAnsi="Arial" w:cs="Arial"/>
          <w:sz w:val="22"/>
          <w:szCs w:val="22"/>
        </w:rPr>
        <w:t xml:space="preserve"> ein Motor mit 11 kW </w:t>
      </w:r>
      <w:r w:rsidR="003A1A8A" w:rsidRPr="00A3452D">
        <w:rPr>
          <w:rFonts w:ascii="Arial" w:hAnsi="Arial" w:cs="Arial"/>
          <w:sz w:val="22"/>
          <w:szCs w:val="22"/>
        </w:rPr>
        <w:t>S1-</w:t>
      </w:r>
      <w:r w:rsidR="00F51D68" w:rsidRPr="00A3452D">
        <w:rPr>
          <w:rFonts w:ascii="Arial" w:hAnsi="Arial" w:cs="Arial"/>
          <w:sz w:val="22"/>
          <w:szCs w:val="22"/>
        </w:rPr>
        <w:t xml:space="preserve">Leistung, </w:t>
      </w:r>
      <w:r w:rsidR="003A1A8A" w:rsidRPr="00A3452D">
        <w:rPr>
          <w:rFonts w:ascii="Arial" w:hAnsi="Arial" w:cs="Arial"/>
          <w:sz w:val="22"/>
          <w:szCs w:val="22"/>
        </w:rPr>
        <w:t xml:space="preserve">6,9 Nm Drehmoment und maximaler Drehzahl von </w:t>
      </w:r>
      <w:r w:rsidR="005B5DC1" w:rsidRPr="00A3452D">
        <w:rPr>
          <w:rFonts w:ascii="Arial" w:hAnsi="Arial" w:cs="Arial"/>
          <w:sz w:val="22"/>
          <w:szCs w:val="22"/>
        </w:rPr>
        <w:t>20.000 U/min.</w:t>
      </w:r>
    </w:p>
    <w:p w14:paraId="678E6C7A" w14:textId="44BC9949" w:rsidR="00F51D68" w:rsidRPr="00A3452D" w:rsidRDefault="00F51D68" w:rsidP="00D002B4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Mit ihrer hohen Steifigkeit überzeugt die 600 mm lange Motorspindel </w:t>
      </w:r>
      <w:r w:rsidR="008D7294" w:rsidRPr="00A3452D">
        <w:rPr>
          <w:rFonts w:ascii="Arial" w:hAnsi="Arial" w:cs="Arial"/>
          <w:sz w:val="22"/>
          <w:szCs w:val="22"/>
        </w:rPr>
        <w:t>„</w:t>
      </w:r>
      <w:r w:rsidR="00FE173E" w:rsidRPr="00A3452D">
        <w:rPr>
          <w:rFonts w:ascii="Arial" w:hAnsi="Arial" w:cs="Arial"/>
          <w:sz w:val="22"/>
          <w:szCs w:val="22"/>
        </w:rPr>
        <w:t>TSE 200 x 600 – 9000/15</w:t>
      </w:r>
      <w:r w:rsidR="008D7294" w:rsidRPr="00A3452D">
        <w:rPr>
          <w:rFonts w:ascii="Arial" w:hAnsi="Arial" w:cs="Arial"/>
          <w:sz w:val="22"/>
          <w:szCs w:val="22"/>
        </w:rPr>
        <w:t>“</w:t>
      </w:r>
      <w:r w:rsidRPr="00A3452D">
        <w:rPr>
          <w:rFonts w:ascii="Arial" w:hAnsi="Arial" w:cs="Arial"/>
          <w:sz w:val="22"/>
          <w:szCs w:val="22"/>
        </w:rPr>
        <w:t>. Sie wird an großen Vertikal-Schleifmaschinen genutzt, etwa bei der Bearbeitung von Turbinen</w:t>
      </w:r>
      <w:r w:rsidR="00BF076C" w:rsidRPr="00A3452D">
        <w:rPr>
          <w:rFonts w:ascii="Arial" w:hAnsi="Arial" w:cs="Arial"/>
          <w:sz w:val="22"/>
          <w:szCs w:val="22"/>
        </w:rPr>
        <w:t>gehäusen</w:t>
      </w:r>
      <w:r w:rsidRPr="00A3452D">
        <w:rPr>
          <w:rFonts w:ascii="Arial" w:hAnsi="Arial" w:cs="Arial"/>
          <w:sz w:val="22"/>
          <w:szCs w:val="22"/>
        </w:rPr>
        <w:t>, bei denen die Spindel tief in das Werkstück eintauch</w:t>
      </w:r>
      <w:r w:rsidR="00017204" w:rsidRPr="00A3452D">
        <w:rPr>
          <w:rFonts w:ascii="Arial" w:hAnsi="Arial" w:cs="Arial"/>
          <w:sz w:val="22"/>
          <w:szCs w:val="22"/>
        </w:rPr>
        <w:t>t</w:t>
      </w:r>
      <w:r w:rsidRPr="00A3452D">
        <w:rPr>
          <w:rFonts w:ascii="Arial" w:hAnsi="Arial" w:cs="Arial"/>
          <w:sz w:val="22"/>
          <w:szCs w:val="22"/>
        </w:rPr>
        <w:t xml:space="preserve">. </w:t>
      </w:r>
      <w:r w:rsidR="002947A6" w:rsidRPr="00A3452D">
        <w:rPr>
          <w:rFonts w:ascii="Arial" w:hAnsi="Arial" w:cs="Arial"/>
          <w:sz w:val="22"/>
          <w:szCs w:val="22"/>
        </w:rPr>
        <w:t>Durch die Nähe von Lager und Schleifscheibe</w:t>
      </w:r>
      <w:r w:rsidR="00D002B4" w:rsidRPr="00A3452D">
        <w:rPr>
          <w:rFonts w:ascii="Arial" w:hAnsi="Arial" w:cs="Arial"/>
          <w:sz w:val="22"/>
          <w:szCs w:val="22"/>
        </w:rPr>
        <w:t xml:space="preserve"> besitzt </w:t>
      </w:r>
      <w:r w:rsidR="002947A6" w:rsidRPr="00A3452D">
        <w:rPr>
          <w:rFonts w:ascii="Arial" w:hAnsi="Arial" w:cs="Arial"/>
          <w:sz w:val="22"/>
          <w:szCs w:val="22"/>
        </w:rPr>
        <w:t>sie</w:t>
      </w:r>
      <w:r w:rsidR="00D002B4" w:rsidRPr="00A3452D">
        <w:rPr>
          <w:rFonts w:ascii="Arial" w:hAnsi="Arial" w:cs="Arial"/>
          <w:sz w:val="22"/>
          <w:szCs w:val="22"/>
        </w:rPr>
        <w:t xml:space="preserve"> eine hohe Steifigkeit und Präzision. </w:t>
      </w:r>
      <w:r w:rsidR="00565FB0" w:rsidRPr="00A3452D">
        <w:rPr>
          <w:rFonts w:ascii="Arial" w:hAnsi="Arial" w:cs="Arial"/>
          <w:sz w:val="22"/>
          <w:szCs w:val="22"/>
        </w:rPr>
        <w:t>Mittels eines A</w:t>
      </w:r>
      <w:r w:rsidR="00F20E36" w:rsidRPr="00A3452D">
        <w:rPr>
          <w:rFonts w:ascii="Arial" w:hAnsi="Arial" w:cs="Arial"/>
          <w:sz w:val="22"/>
          <w:szCs w:val="22"/>
        </w:rPr>
        <w:t>cou</w:t>
      </w:r>
      <w:r w:rsidR="008D7294" w:rsidRPr="00A3452D">
        <w:rPr>
          <w:rFonts w:ascii="Arial" w:hAnsi="Arial" w:cs="Arial"/>
          <w:sz w:val="22"/>
          <w:szCs w:val="22"/>
        </w:rPr>
        <w:t>stic</w:t>
      </w:r>
      <w:r w:rsidR="00565FB0" w:rsidRPr="00A3452D">
        <w:rPr>
          <w:rFonts w:ascii="Arial" w:hAnsi="Arial" w:cs="Arial"/>
          <w:sz w:val="22"/>
          <w:szCs w:val="22"/>
        </w:rPr>
        <w:t>-Emission</w:t>
      </w:r>
      <w:r w:rsidR="00BF076C" w:rsidRPr="00A3452D">
        <w:rPr>
          <w:rFonts w:ascii="Arial" w:hAnsi="Arial" w:cs="Arial"/>
          <w:sz w:val="22"/>
          <w:szCs w:val="22"/>
        </w:rPr>
        <w:t>-S</w:t>
      </w:r>
      <w:r w:rsidRPr="00A3452D">
        <w:rPr>
          <w:rFonts w:ascii="Arial" w:hAnsi="Arial" w:cs="Arial"/>
          <w:sz w:val="22"/>
          <w:szCs w:val="22"/>
        </w:rPr>
        <w:t>ensor</w:t>
      </w:r>
      <w:r w:rsidR="00565FB0" w:rsidRPr="00A3452D">
        <w:rPr>
          <w:rFonts w:ascii="Arial" w:hAnsi="Arial" w:cs="Arial"/>
          <w:sz w:val="22"/>
          <w:szCs w:val="22"/>
        </w:rPr>
        <w:t>s</w:t>
      </w:r>
      <w:r w:rsidR="00D002B4" w:rsidRPr="00A3452D">
        <w:rPr>
          <w:rFonts w:ascii="Arial" w:hAnsi="Arial" w:cs="Arial"/>
          <w:sz w:val="22"/>
          <w:szCs w:val="22"/>
        </w:rPr>
        <w:t xml:space="preserve"> </w:t>
      </w:r>
      <w:r w:rsidR="00565FB0" w:rsidRPr="00A3452D">
        <w:rPr>
          <w:rFonts w:ascii="Arial" w:hAnsi="Arial" w:cs="Arial"/>
          <w:sz w:val="22"/>
          <w:szCs w:val="22"/>
        </w:rPr>
        <w:t xml:space="preserve">wird </w:t>
      </w:r>
      <w:r w:rsidR="00D002B4" w:rsidRPr="00A3452D">
        <w:rPr>
          <w:rFonts w:ascii="Arial" w:hAnsi="Arial" w:cs="Arial"/>
          <w:sz w:val="22"/>
          <w:szCs w:val="22"/>
        </w:rPr>
        <w:t>die Position de</w:t>
      </w:r>
      <w:r w:rsidR="002947A6" w:rsidRPr="00A3452D">
        <w:rPr>
          <w:rFonts w:ascii="Arial" w:hAnsi="Arial" w:cs="Arial"/>
          <w:sz w:val="22"/>
          <w:szCs w:val="22"/>
        </w:rPr>
        <w:t>s</w:t>
      </w:r>
      <w:r w:rsidR="00D002B4" w:rsidRPr="00A3452D">
        <w:rPr>
          <w:rFonts w:ascii="Arial" w:hAnsi="Arial" w:cs="Arial"/>
          <w:sz w:val="22"/>
          <w:szCs w:val="22"/>
        </w:rPr>
        <w:t xml:space="preserve"> Spindel</w:t>
      </w:r>
      <w:r w:rsidR="002947A6" w:rsidRPr="00A3452D">
        <w:rPr>
          <w:rFonts w:ascii="Arial" w:hAnsi="Arial" w:cs="Arial"/>
          <w:sz w:val="22"/>
          <w:szCs w:val="22"/>
        </w:rPr>
        <w:t>kopfs</w:t>
      </w:r>
      <w:r w:rsidR="00D002B4" w:rsidRPr="00A3452D">
        <w:rPr>
          <w:rFonts w:ascii="Arial" w:hAnsi="Arial" w:cs="Arial"/>
          <w:sz w:val="22"/>
          <w:szCs w:val="22"/>
        </w:rPr>
        <w:t xml:space="preserve"> im Bauteil </w:t>
      </w:r>
      <w:r w:rsidR="00565FB0" w:rsidRPr="00A3452D">
        <w:rPr>
          <w:rFonts w:ascii="Arial" w:hAnsi="Arial" w:cs="Arial"/>
          <w:sz w:val="22"/>
          <w:szCs w:val="22"/>
        </w:rPr>
        <w:t>erfasst, Werkzeugwechsel finden automatisch statt.</w:t>
      </w:r>
    </w:p>
    <w:p w14:paraId="5C34F58A" w14:textId="77777777" w:rsidR="00D002B4" w:rsidRPr="00A3452D" w:rsidRDefault="00D002B4" w:rsidP="00D002B4">
      <w:pPr>
        <w:spacing w:line="360" w:lineRule="auto"/>
        <w:rPr>
          <w:rFonts w:ascii="Arial" w:hAnsi="Arial" w:cs="Arial"/>
          <w:sz w:val="22"/>
          <w:szCs w:val="22"/>
        </w:rPr>
      </w:pPr>
    </w:p>
    <w:p w14:paraId="71E3BD6D" w14:textId="2BC85EE9" w:rsidR="00E6284C" w:rsidRPr="00A3452D" w:rsidRDefault="00E6284C" w:rsidP="00D620B3">
      <w:pPr>
        <w:spacing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A3452D" w:rsidRDefault="002C1D6E" w:rsidP="002C1D6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3452D">
        <w:rPr>
          <w:rFonts w:ascii="Arial" w:hAnsi="Arial" w:cs="Arial"/>
          <w:b/>
          <w:sz w:val="22"/>
          <w:szCs w:val="22"/>
        </w:rPr>
        <w:t>Über GMN:</w:t>
      </w:r>
    </w:p>
    <w:p w14:paraId="742D02DC" w14:textId="5A4BA734" w:rsidR="00AE6D0C" w:rsidRPr="00A3452D" w:rsidRDefault="002C1D6E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>Der Maschinenbauer GMN Paul Müller Industrie GmbH &amp; Co. KG</w:t>
      </w:r>
      <w:r w:rsidR="00AE6D0C" w:rsidRPr="00A3452D">
        <w:rPr>
          <w:rFonts w:ascii="Arial" w:hAnsi="Arial" w:cs="Arial"/>
          <w:sz w:val="22"/>
          <w:szCs w:val="22"/>
        </w:rPr>
        <w:t xml:space="preserve"> ist ein</w:t>
      </w:r>
      <w:r w:rsidRPr="00A3452D"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entwickeln und produzieren </w:t>
      </w:r>
      <w:r w:rsidR="00415C99" w:rsidRPr="00A3452D">
        <w:rPr>
          <w:rFonts w:ascii="Arial" w:hAnsi="Arial" w:cs="Arial"/>
          <w:sz w:val="22"/>
          <w:szCs w:val="22"/>
        </w:rPr>
        <w:t xml:space="preserve">ausschließlich </w:t>
      </w:r>
      <w:r w:rsidRPr="00A3452D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A3452D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A3452D">
        <w:rPr>
          <w:rFonts w:ascii="Arial" w:hAnsi="Arial" w:cs="Arial"/>
          <w:sz w:val="22"/>
          <w:szCs w:val="22"/>
        </w:rPr>
        <w:t xml:space="preserve"> </w:t>
      </w:r>
      <w:r w:rsidR="008B0612" w:rsidRPr="00A3452D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Pr="00A3452D" w:rsidRDefault="00415C99" w:rsidP="00794A30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Spindeln sind mit rund 60 Prozent Anteil Hauptumsatzträger, Kugellager erzielen etwa ein Drittel der Erlöse. </w:t>
      </w:r>
      <w:r w:rsidR="00AE6D0C" w:rsidRPr="00A3452D">
        <w:rPr>
          <w:rFonts w:ascii="Arial" w:hAnsi="Arial" w:cs="Arial"/>
          <w:sz w:val="22"/>
          <w:szCs w:val="22"/>
        </w:rPr>
        <w:t>Die Exportquote von GMN beläuft sich auf rund 35 Prozent, d</w:t>
      </w:r>
      <w:r w:rsidR="0032466A" w:rsidRPr="00A3452D">
        <w:rPr>
          <w:rFonts w:ascii="Arial" w:hAnsi="Arial" w:cs="Arial"/>
          <w:sz w:val="22"/>
          <w:szCs w:val="22"/>
        </w:rPr>
        <w:t>as Unternehmen liefert seine Produkte a</w:t>
      </w:r>
      <w:r w:rsidR="00AE6D0C" w:rsidRPr="00A3452D">
        <w:rPr>
          <w:rFonts w:ascii="Arial" w:hAnsi="Arial" w:cs="Arial"/>
          <w:sz w:val="22"/>
          <w:szCs w:val="22"/>
        </w:rPr>
        <w:t>n Abnehmer in der ganzen Welt</w:t>
      </w:r>
      <w:r w:rsidR="0032466A" w:rsidRPr="00A3452D">
        <w:rPr>
          <w:rFonts w:ascii="Arial" w:hAnsi="Arial" w:cs="Arial"/>
          <w:sz w:val="22"/>
          <w:szCs w:val="22"/>
        </w:rPr>
        <w:t xml:space="preserve">. </w:t>
      </w:r>
      <w:r w:rsidR="00AE6D0C" w:rsidRPr="00A3452D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 w:rsidRPr="00A3452D">
        <w:rPr>
          <w:rFonts w:ascii="Arial" w:hAnsi="Arial" w:cs="Arial"/>
          <w:sz w:val="22"/>
          <w:szCs w:val="22"/>
        </w:rPr>
        <w:t>n</w:t>
      </w:r>
      <w:r w:rsidR="00AE6D0C" w:rsidRPr="00A3452D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7758DD15" w14:textId="77777777" w:rsidR="002947A6" w:rsidRPr="00A3452D" w:rsidRDefault="002947A6" w:rsidP="00837A5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AE138D9" w14:textId="5A71FAFC" w:rsidR="00794A30" w:rsidRPr="00A3452D" w:rsidRDefault="00683CA6" w:rsidP="00837A56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3452D">
        <w:rPr>
          <w:rFonts w:ascii="Arial" w:hAnsi="Arial" w:cs="Arial"/>
          <w:b/>
          <w:sz w:val="22"/>
          <w:szCs w:val="22"/>
        </w:rPr>
        <w:br w:type="column"/>
      </w:r>
      <w:r w:rsidR="008A0571" w:rsidRPr="00A3452D">
        <w:rPr>
          <w:rFonts w:ascii="Arial" w:hAnsi="Arial" w:cs="Arial"/>
          <w:b/>
          <w:sz w:val="22"/>
          <w:szCs w:val="22"/>
        </w:rPr>
        <w:lastRenderedPageBreak/>
        <w:t>Fotos</w:t>
      </w:r>
      <w:r w:rsidR="00794A30" w:rsidRPr="00A3452D">
        <w:rPr>
          <w:rFonts w:ascii="Arial" w:hAnsi="Arial" w:cs="Arial"/>
          <w:b/>
          <w:sz w:val="22"/>
          <w:szCs w:val="22"/>
        </w:rPr>
        <w:t>:</w:t>
      </w:r>
    </w:p>
    <w:p w14:paraId="44446FAB" w14:textId="77777777" w:rsidR="00F20E36" w:rsidRPr="00A3452D" w:rsidRDefault="00F20E36" w:rsidP="00F20E36">
      <w:pPr>
        <w:rPr>
          <w:rFonts w:cs="Arial"/>
          <w:sz w:val="22"/>
          <w:szCs w:val="22"/>
        </w:rPr>
      </w:pPr>
    </w:p>
    <w:p w14:paraId="107CDF65" w14:textId="77777777" w:rsidR="00F20E36" w:rsidRPr="00A3452D" w:rsidRDefault="00F20E36" w:rsidP="00F20E36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cs="Arial"/>
          <w:noProof/>
          <w:sz w:val="22"/>
          <w:szCs w:val="22"/>
        </w:rPr>
        <w:drawing>
          <wp:inline distT="0" distB="0" distL="0" distR="0" wp14:anchorId="4AD47E49" wp14:editId="54FD924E">
            <wp:extent cx="5594703" cy="2737789"/>
            <wp:effectExtent l="25400" t="25400" r="19050" b="3111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S250_12500_4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5827" cy="2738339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2192EB3A" w14:textId="61BE792E" w:rsidR="00F20E36" w:rsidRPr="00A3452D" w:rsidRDefault="00F20E36" w:rsidP="00F20E3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Foto </w:t>
      </w:r>
      <w:r w:rsidR="00683CA6" w:rsidRPr="00A3452D">
        <w:rPr>
          <w:rFonts w:ascii="Arial" w:hAnsi="Arial" w:cs="Arial"/>
          <w:sz w:val="22"/>
          <w:szCs w:val="22"/>
        </w:rPr>
        <w:t>1:</w:t>
      </w:r>
    </w:p>
    <w:p w14:paraId="1A7E70EA" w14:textId="1E065DA4" w:rsidR="00452988" w:rsidRPr="00A3452D" w:rsidRDefault="00683CA6" w:rsidP="00452988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Messeneuheit: </w:t>
      </w:r>
      <w:r w:rsidR="005572D0" w:rsidRPr="00A3452D">
        <w:rPr>
          <w:rFonts w:ascii="Arial" w:hAnsi="Arial" w:cs="Arial"/>
          <w:sz w:val="22"/>
          <w:szCs w:val="22"/>
        </w:rPr>
        <w:t>M</w:t>
      </w:r>
      <w:r w:rsidR="00452988" w:rsidRPr="00A3452D">
        <w:rPr>
          <w:rFonts w:ascii="Arial" w:hAnsi="Arial" w:cs="Arial"/>
          <w:sz w:val="22"/>
          <w:szCs w:val="22"/>
        </w:rPr>
        <w:t>it F</w:t>
      </w:r>
      <w:r w:rsidR="00242D02" w:rsidRPr="00A3452D">
        <w:rPr>
          <w:rFonts w:ascii="Arial" w:hAnsi="Arial" w:cs="Arial"/>
          <w:sz w:val="22"/>
          <w:szCs w:val="22"/>
        </w:rPr>
        <w:t>ANUC</w:t>
      </w:r>
      <w:r w:rsidR="005572D0" w:rsidRPr="00A3452D">
        <w:rPr>
          <w:rFonts w:ascii="Arial" w:hAnsi="Arial" w:cs="Arial"/>
          <w:sz w:val="22"/>
          <w:szCs w:val="22"/>
        </w:rPr>
        <w:t>-Motor und optimal auf die Steuerung</w:t>
      </w:r>
      <w:r w:rsidR="00452988" w:rsidRPr="00A3452D">
        <w:rPr>
          <w:rFonts w:ascii="Arial" w:hAnsi="Arial" w:cs="Arial"/>
          <w:sz w:val="22"/>
          <w:szCs w:val="22"/>
        </w:rPr>
        <w:t xml:space="preserve"> des japa</w:t>
      </w:r>
      <w:r w:rsidR="005572D0" w:rsidRPr="00A3452D">
        <w:rPr>
          <w:rFonts w:ascii="Arial" w:hAnsi="Arial" w:cs="Arial"/>
          <w:sz w:val="22"/>
          <w:szCs w:val="22"/>
        </w:rPr>
        <w:t>nischen Herstellers abgestimmter Schnittstelle</w:t>
      </w:r>
      <w:r w:rsidR="00452988" w:rsidRPr="00A3452D">
        <w:rPr>
          <w:rFonts w:ascii="Arial" w:hAnsi="Arial" w:cs="Arial"/>
          <w:sz w:val="22"/>
          <w:szCs w:val="22"/>
        </w:rPr>
        <w:t xml:space="preserve">: Die </w:t>
      </w:r>
      <w:r w:rsidR="004564FE">
        <w:rPr>
          <w:rFonts w:ascii="Arial" w:hAnsi="Arial" w:cs="Arial"/>
          <w:sz w:val="22"/>
          <w:szCs w:val="22"/>
        </w:rPr>
        <w:t>„</w:t>
      </w:r>
      <w:r w:rsidR="00452988" w:rsidRPr="00A3452D">
        <w:rPr>
          <w:rFonts w:ascii="Arial" w:hAnsi="Arial" w:cs="Arial"/>
          <w:sz w:val="22"/>
          <w:szCs w:val="22"/>
        </w:rPr>
        <w:t>HCS</w:t>
      </w:r>
      <w:r w:rsidR="005572D0" w:rsidRPr="00A3452D">
        <w:rPr>
          <w:rFonts w:ascii="Arial" w:hAnsi="Arial" w:cs="Arial"/>
          <w:sz w:val="22"/>
          <w:szCs w:val="22"/>
        </w:rPr>
        <w:t xml:space="preserve"> 250 – 12500/40</w:t>
      </w:r>
      <w:r w:rsidR="004564FE">
        <w:rPr>
          <w:rFonts w:ascii="Arial" w:hAnsi="Arial" w:cs="Arial"/>
          <w:sz w:val="22"/>
          <w:szCs w:val="22"/>
        </w:rPr>
        <w:t>“</w:t>
      </w:r>
      <w:bookmarkStart w:id="0" w:name="_GoBack"/>
      <w:bookmarkEnd w:id="0"/>
      <w:r w:rsidR="005572D0" w:rsidRPr="00A3452D">
        <w:rPr>
          <w:rFonts w:ascii="Arial" w:hAnsi="Arial" w:cs="Arial"/>
          <w:sz w:val="22"/>
          <w:szCs w:val="22"/>
        </w:rPr>
        <w:t xml:space="preserve">, </w:t>
      </w:r>
      <w:r w:rsidR="00452988" w:rsidRPr="00A3452D">
        <w:rPr>
          <w:rFonts w:ascii="Arial" w:hAnsi="Arial" w:cs="Arial"/>
          <w:sz w:val="22"/>
          <w:szCs w:val="22"/>
        </w:rPr>
        <w:t>auch mit hydroviskoser Dämpfung lieferbar</w:t>
      </w:r>
      <w:r w:rsidR="005572D0" w:rsidRPr="00A3452D">
        <w:rPr>
          <w:rFonts w:ascii="Arial" w:hAnsi="Arial" w:cs="Arial"/>
          <w:sz w:val="22"/>
          <w:szCs w:val="22"/>
        </w:rPr>
        <w:t xml:space="preserve">, </w:t>
      </w:r>
      <w:r w:rsidR="00452988" w:rsidRPr="00A3452D">
        <w:rPr>
          <w:rFonts w:ascii="Arial" w:hAnsi="Arial" w:cs="Arial"/>
          <w:sz w:val="22"/>
          <w:szCs w:val="22"/>
        </w:rPr>
        <w:t xml:space="preserve">mit maximal 12.500 U/min bei einer </w:t>
      </w:r>
      <w:r w:rsidR="003A1A8A" w:rsidRPr="00A3452D">
        <w:rPr>
          <w:rFonts w:ascii="Arial" w:hAnsi="Arial" w:cs="Arial"/>
          <w:sz w:val="22"/>
          <w:szCs w:val="22"/>
        </w:rPr>
        <w:t>S1-</w:t>
      </w:r>
      <w:r w:rsidR="00452988" w:rsidRPr="00A3452D">
        <w:rPr>
          <w:rFonts w:ascii="Arial" w:hAnsi="Arial" w:cs="Arial"/>
          <w:sz w:val="22"/>
          <w:szCs w:val="22"/>
        </w:rPr>
        <w:t>Leistung von 40 kW</w:t>
      </w:r>
      <w:r w:rsidR="00452988" w:rsidRPr="00A3452D">
        <w:rPr>
          <w:rFonts w:ascii="Arial" w:hAnsi="Arial"/>
        </w:rPr>
        <w:t xml:space="preserve"> </w:t>
      </w:r>
      <w:r w:rsidR="00452988" w:rsidRPr="00A3452D">
        <w:rPr>
          <w:rFonts w:ascii="Arial" w:hAnsi="Arial" w:cs="Arial"/>
          <w:sz w:val="22"/>
          <w:szCs w:val="22"/>
        </w:rPr>
        <w:t>(Foto: GMN).</w:t>
      </w:r>
    </w:p>
    <w:p w14:paraId="3A16DF39" w14:textId="77777777" w:rsidR="00452988" w:rsidRPr="00A3452D" w:rsidRDefault="00452988" w:rsidP="00F20E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A72351" w14:textId="65B7BBC5" w:rsidR="00404BDE" w:rsidRPr="00A3452D" w:rsidRDefault="00F20E36" w:rsidP="007C51D9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br w:type="column"/>
      </w:r>
      <w:r w:rsidR="00404BDE" w:rsidRPr="00A3452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B1E9A75" wp14:editId="4C96C1D8">
            <wp:extent cx="5756910" cy="2958886"/>
            <wp:effectExtent l="19050" t="19050" r="15240" b="133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aktikum\Pictures\GMN\TSE200x600_9000_15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9588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C3ED103" w14:textId="74392ED1" w:rsidR="00404BDE" w:rsidRPr="00A3452D" w:rsidRDefault="00F20E36" w:rsidP="00F20E3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Foto </w:t>
      </w:r>
      <w:r w:rsidR="00404BDE" w:rsidRPr="00A3452D">
        <w:rPr>
          <w:rFonts w:ascii="Arial" w:hAnsi="Arial" w:cs="Arial"/>
          <w:sz w:val="22"/>
          <w:szCs w:val="22"/>
        </w:rPr>
        <w:t>2:</w:t>
      </w:r>
    </w:p>
    <w:p w14:paraId="41A136F1" w14:textId="0113FF85" w:rsidR="00F20E36" w:rsidRPr="00A3452D" w:rsidRDefault="00404BDE" w:rsidP="00404BDE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 xml:space="preserve">Die Motorspindel </w:t>
      </w:r>
      <w:r w:rsidR="00F20E36" w:rsidRPr="00A3452D">
        <w:rPr>
          <w:rFonts w:ascii="Arial" w:hAnsi="Arial" w:cs="Arial"/>
          <w:sz w:val="22"/>
          <w:szCs w:val="22"/>
        </w:rPr>
        <w:t>„</w:t>
      </w:r>
      <w:r w:rsidR="00FE173E" w:rsidRPr="00A3452D">
        <w:rPr>
          <w:rFonts w:ascii="Arial" w:hAnsi="Arial" w:cs="Arial"/>
          <w:sz w:val="22"/>
          <w:szCs w:val="22"/>
        </w:rPr>
        <w:t>TSE 200 x 600 – 9000/15</w:t>
      </w:r>
      <w:r w:rsidR="00F20E36" w:rsidRPr="00A3452D">
        <w:rPr>
          <w:rFonts w:ascii="Arial" w:hAnsi="Arial" w:cs="Arial"/>
          <w:sz w:val="22"/>
          <w:szCs w:val="22"/>
        </w:rPr>
        <w:t>“</w:t>
      </w:r>
      <w:r w:rsidRPr="00A3452D">
        <w:rPr>
          <w:rFonts w:ascii="Arial" w:hAnsi="Arial" w:cs="Arial"/>
          <w:sz w:val="22"/>
          <w:szCs w:val="22"/>
        </w:rPr>
        <w:t xml:space="preserve"> wurde von GMN speziell für große Vertikal-Schleifmaschinen entwickelt. Mit ihrer Gesamtlänge von 600 mm taucht sie</w:t>
      </w:r>
      <w:r w:rsidR="00F20E36" w:rsidRPr="00A3452D">
        <w:rPr>
          <w:rFonts w:ascii="Arial" w:hAnsi="Arial" w:cs="Arial"/>
          <w:sz w:val="22"/>
          <w:szCs w:val="22"/>
        </w:rPr>
        <w:t xml:space="preserve"> tief</w:t>
      </w:r>
      <w:r w:rsidRPr="00A3452D">
        <w:rPr>
          <w:rFonts w:ascii="Arial" w:hAnsi="Arial" w:cs="Arial"/>
          <w:sz w:val="22"/>
          <w:szCs w:val="22"/>
        </w:rPr>
        <w:t xml:space="preserve"> in das Werkstück ein. Durch die Nähe von Lager und Schleifscheibe verfügt sie über eine hohe Steifigkeit und arbeitet besonders präzise (Foto: GMN). </w:t>
      </w:r>
    </w:p>
    <w:p w14:paraId="53993FE1" w14:textId="54AB5F0A" w:rsidR="00404BDE" w:rsidRPr="00A3452D" w:rsidRDefault="00404BDE" w:rsidP="00404BDE">
      <w:pPr>
        <w:spacing w:line="360" w:lineRule="auto"/>
      </w:pPr>
    </w:p>
    <w:p w14:paraId="0194F780" w14:textId="4D69E0BE" w:rsidR="00F20E36" w:rsidRPr="00A3452D" w:rsidRDefault="00F20E36" w:rsidP="00F20E36">
      <w:pPr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br w:type="column"/>
      </w:r>
      <w:r w:rsidRPr="00A3452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ECBE850" wp14:editId="2F9C1E27">
            <wp:extent cx="5657105" cy="2728001"/>
            <wp:effectExtent l="25400" t="25400" r="33020" b="1524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V-X120_45000_18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587" cy="2728234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4AE79914" w14:textId="77777777" w:rsidR="00F20E36" w:rsidRPr="00A3452D" w:rsidRDefault="00F20E36" w:rsidP="00F20E3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>Foto 3:</w:t>
      </w:r>
    </w:p>
    <w:p w14:paraId="31E87B38" w14:textId="15D79838" w:rsidR="00F20E36" w:rsidRPr="00A3452D" w:rsidRDefault="00F20E36" w:rsidP="00F20E36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 w:cs="Arial"/>
          <w:sz w:val="22"/>
          <w:szCs w:val="22"/>
        </w:rPr>
        <w:t>Für starke Belastungen eignet sich die „HV-X 120“, e</w:t>
      </w:r>
      <w:r w:rsidR="00FC2ACE" w:rsidRPr="00A3452D">
        <w:rPr>
          <w:rFonts w:ascii="Arial" w:hAnsi="Arial" w:cs="Arial"/>
          <w:sz w:val="22"/>
          <w:szCs w:val="22"/>
        </w:rPr>
        <w:t>ine Hochgeschwindigkeitsspindel</w:t>
      </w:r>
      <w:r w:rsidRPr="00A3452D">
        <w:rPr>
          <w:rFonts w:ascii="Arial" w:hAnsi="Arial" w:cs="Arial"/>
          <w:sz w:val="22"/>
          <w:szCs w:val="22"/>
        </w:rPr>
        <w:t xml:space="preserve"> für den manuellen Werkzeugwechsel. </w:t>
      </w:r>
      <w:r w:rsidR="00FE1259" w:rsidRPr="00A3452D">
        <w:rPr>
          <w:rFonts w:ascii="Arial" w:hAnsi="Arial" w:cs="Arial"/>
          <w:sz w:val="22"/>
          <w:szCs w:val="22"/>
        </w:rPr>
        <w:t>Der vordere Lagerdurchmesser ist 55</w:t>
      </w:r>
      <w:r w:rsidRPr="00A3452D">
        <w:rPr>
          <w:rFonts w:ascii="Arial" w:hAnsi="Arial" w:cs="Arial"/>
          <w:sz w:val="22"/>
          <w:szCs w:val="22"/>
        </w:rPr>
        <w:t xml:space="preserve"> mm</w:t>
      </w:r>
      <w:r w:rsidR="00683CA6" w:rsidRPr="00A3452D">
        <w:rPr>
          <w:rFonts w:ascii="Arial" w:hAnsi="Arial" w:cs="Arial"/>
          <w:sz w:val="22"/>
          <w:szCs w:val="22"/>
        </w:rPr>
        <w:t xml:space="preserve">, </w:t>
      </w:r>
      <w:r w:rsidR="00FE1259" w:rsidRPr="00A3452D">
        <w:rPr>
          <w:rFonts w:ascii="Arial" w:hAnsi="Arial" w:cs="Arial"/>
          <w:sz w:val="22"/>
          <w:szCs w:val="22"/>
        </w:rPr>
        <w:t>die S6-60%-Leistung von</w:t>
      </w:r>
      <w:r w:rsidR="00016FDB" w:rsidRPr="00A3452D">
        <w:rPr>
          <w:rFonts w:ascii="Arial" w:hAnsi="Arial" w:cs="Arial"/>
          <w:sz w:val="22"/>
          <w:szCs w:val="22"/>
        </w:rPr>
        <w:t xml:space="preserve"> </w:t>
      </w:r>
      <w:r w:rsidR="003B318A" w:rsidRPr="00A3452D">
        <w:rPr>
          <w:rFonts w:ascii="Arial" w:hAnsi="Arial" w:cs="Arial"/>
          <w:sz w:val="22"/>
          <w:szCs w:val="22"/>
        </w:rPr>
        <w:t xml:space="preserve">18 kW </w:t>
      </w:r>
      <w:r w:rsidR="00FE1259" w:rsidRPr="00A3452D">
        <w:rPr>
          <w:rFonts w:ascii="Arial" w:hAnsi="Arial" w:cs="Arial"/>
          <w:sz w:val="22"/>
          <w:szCs w:val="22"/>
        </w:rPr>
        <w:t>wird bei 24.000 U/min erreicht</w:t>
      </w:r>
      <w:r w:rsidRPr="00A3452D">
        <w:rPr>
          <w:rFonts w:ascii="Arial" w:hAnsi="Arial" w:cs="Arial"/>
          <w:sz w:val="22"/>
          <w:szCs w:val="22"/>
        </w:rPr>
        <w:t xml:space="preserve"> (Foto: GMN).</w:t>
      </w:r>
    </w:p>
    <w:p w14:paraId="173C4E4F" w14:textId="77777777" w:rsidR="00035753" w:rsidRPr="00F20E36" w:rsidRDefault="00035753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p w14:paraId="3486031D" w14:textId="233D6657" w:rsidR="00516382" w:rsidRPr="00516382" w:rsidRDefault="00516382" w:rsidP="005163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  <w:hyperlink r:id="rId11" w:history="1">
        <w:r w:rsidRPr="00516382">
          <w:rPr>
            <w:rFonts w:ascii="Arial" w:hAnsi="Arial"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p w14:paraId="14322CAE" w14:textId="77777777" w:rsidR="00516382" w:rsidRPr="00516382" w:rsidRDefault="00516382" w:rsidP="00516382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63E8CB14" w14:textId="77777777" w:rsidR="00516382" w:rsidRPr="00516382" w:rsidRDefault="00516382" w:rsidP="00516382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516382">
      <w:pPr>
        <w:pBdr>
          <w:top w:val="single" w:sz="4" w:space="1" w:color="auto"/>
        </w:pBdr>
        <w:spacing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54EA24B8" w14:textId="77777777" w:rsidR="00A3452D" w:rsidRDefault="00516382" w:rsidP="00A3452D">
      <w:pPr>
        <w:spacing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2" w:history="1">
        <w:r w:rsidRPr="000E6599">
          <w:rPr>
            <w:rStyle w:val="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073FEEF9" w14:textId="5CDE3008" w:rsidR="00A3452D" w:rsidRPr="00A3452D" w:rsidRDefault="00A3452D" w:rsidP="00A3452D">
      <w:pPr>
        <w:spacing w:line="360" w:lineRule="auto"/>
        <w:rPr>
          <w:rFonts w:ascii="Arial" w:hAnsi="Arial" w:cs="Arial"/>
          <w:sz w:val="22"/>
          <w:szCs w:val="22"/>
        </w:rPr>
      </w:pPr>
      <w:r w:rsidRPr="00A3452D">
        <w:rPr>
          <w:rFonts w:ascii="Arial" w:hAnsi="Arial"/>
          <w:sz w:val="22"/>
          <w:szCs w:val="22"/>
        </w:rPr>
        <w:t xml:space="preserve">Dieter Weiss, Prokurist und Leiter Vertrieb Spindeltechnik, Tel. 0911 5691-235, E-Mail: </w:t>
      </w:r>
      <w:hyperlink r:id="rId13" w:history="1">
        <w:r w:rsidRPr="00A3452D">
          <w:rPr>
            <w:rStyle w:val="Link"/>
            <w:rFonts w:ascii="Arial" w:hAnsi="Arial"/>
            <w:sz w:val="22"/>
            <w:szCs w:val="22"/>
          </w:rPr>
          <w:t>d.weiss@gmn.de</w:t>
        </w:r>
      </w:hyperlink>
    </w:p>
    <w:p w14:paraId="4A459FD2" w14:textId="39A0F880" w:rsidR="00516382" w:rsidRPr="00516382" w:rsidRDefault="00516382" w:rsidP="00516382">
      <w:pPr>
        <w:spacing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Weitere </w:t>
      </w:r>
      <w:r w:rsidRPr="00516382">
        <w:rPr>
          <w:rFonts w:ascii="Arial" w:hAnsi="Arial" w:cs="Arial"/>
          <w:b/>
          <w:sz w:val="22"/>
          <w:szCs w:val="22"/>
        </w:rPr>
        <w:t>Informationen</w:t>
      </w:r>
      <w:r w:rsidRPr="00516382">
        <w:rPr>
          <w:rFonts w:ascii="Arial" w:hAnsi="Arial" w:cs="Arial"/>
          <w:sz w:val="22"/>
          <w:szCs w:val="22"/>
        </w:rPr>
        <w:t xml:space="preserve"> finden Sie unter</w:t>
      </w:r>
      <w:r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0E6599">
          <w:rPr>
            <w:rStyle w:val="Link"/>
            <w:rFonts w:ascii="Arial" w:hAnsi="Arial" w:cs="Arial"/>
            <w:sz w:val="22"/>
            <w:szCs w:val="22"/>
          </w:rPr>
          <w:t>www.gmn.de</w:t>
        </w:r>
      </w:hyperlink>
      <w:r w:rsidRPr="00516382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516382" w:rsidRDefault="00516382" w:rsidP="00516382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6975215A" w14:textId="3A6EF153" w:rsidR="00516382" w:rsidRPr="00516382" w:rsidRDefault="00516382" w:rsidP="00516382">
      <w:pPr>
        <w:spacing w:after="120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>auchkomm Unternehmenskommunikation, F. Stephan Auch, Gleißbühlstr. 16, 90402 Nürnberg,</w:t>
      </w:r>
      <w:r w:rsidR="00FC2ACE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="001E02FA" w:rsidRPr="009F4371">
          <w:rPr>
            <w:rStyle w:val="Link"/>
            <w:rFonts w:ascii="Arial" w:hAnsi="Arial" w:cs="Arial"/>
            <w:sz w:val="22"/>
            <w:szCs w:val="22"/>
          </w:rPr>
          <w:t>fsa@auchkomm.de</w:t>
        </w:r>
      </w:hyperlink>
      <w:r w:rsidR="00FC2ACE">
        <w:rPr>
          <w:rFonts w:ascii="Arial" w:hAnsi="Arial" w:cs="Arial"/>
          <w:sz w:val="22"/>
          <w:szCs w:val="22"/>
        </w:rPr>
        <w:t>,</w:t>
      </w:r>
      <w:r w:rsidRPr="00516382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Pr="00516382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p w14:paraId="647D7950" w14:textId="77777777" w:rsidR="00516382" w:rsidRPr="00516382" w:rsidRDefault="00516382" w:rsidP="00794A3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516382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hideSpellingErrors/>
  <w:hideGrammatical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30"/>
    <w:rsid w:val="000049B3"/>
    <w:rsid w:val="00016FDB"/>
    <w:rsid w:val="00017204"/>
    <w:rsid w:val="000303DB"/>
    <w:rsid w:val="00035753"/>
    <w:rsid w:val="0003737C"/>
    <w:rsid w:val="000562AB"/>
    <w:rsid w:val="000846A4"/>
    <w:rsid w:val="00086C71"/>
    <w:rsid w:val="00096A9B"/>
    <w:rsid w:val="000B78E7"/>
    <w:rsid w:val="000D6348"/>
    <w:rsid w:val="000E6599"/>
    <w:rsid w:val="000F60E9"/>
    <w:rsid w:val="001040BB"/>
    <w:rsid w:val="001060CE"/>
    <w:rsid w:val="001126FE"/>
    <w:rsid w:val="00112769"/>
    <w:rsid w:val="00147677"/>
    <w:rsid w:val="0014794C"/>
    <w:rsid w:val="00177A65"/>
    <w:rsid w:val="00180182"/>
    <w:rsid w:val="0018716E"/>
    <w:rsid w:val="001917DB"/>
    <w:rsid w:val="0019347F"/>
    <w:rsid w:val="001B1E89"/>
    <w:rsid w:val="001B5823"/>
    <w:rsid w:val="001C61EC"/>
    <w:rsid w:val="001E02FA"/>
    <w:rsid w:val="001E302E"/>
    <w:rsid w:val="0023466D"/>
    <w:rsid w:val="0023756C"/>
    <w:rsid w:val="002376E3"/>
    <w:rsid w:val="00240153"/>
    <w:rsid w:val="00242D02"/>
    <w:rsid w:val="00246753"/>
    <w:rsid w:val="00264C13"/>
    <w:rsid w:val="002843B4"/>
    <w:rsid w:val="002947A6"/>
    <w:rsid w:val="002B6405"/>
    <w:rsid w:val="002B745A"/>
    <w:rsid w:val="002C1D6E"/>
    <w:rsid w:val="002D2DF6"/>
    <w:rsid w:val="002D7FCD"/>
    <w:rsid w:val="002F007A"/>
    <w:rsid w:val="002F0998"/>
    <w:rsid w:val="002F5BCF"/>
    <w:rsid w:val="0030141B"/>
    <w:rsid w:val="0030747E"/>
    <w:rsid w:val="00314CD9"/>
    <w:rsid w:val="00322A31"/>
    <w:rsid w:val="00322EA9"/>
    <w:rsid w:val="0032466A"/>
    <w:rsid w:val="003275C2"/>
    <w:rsid w:val="00334927"/>
    <w:rsid w:val="00335A8F"/>
    <w:rsid w:val="00344D09"/>
    <w:rsid w:val="00347C90"/>
    <w:rsid w:val="00351E9A"/>
    <w:rsid w:val="00374859"/>
    <w:rsid w:val="003A1A8A"/>
    <w:rsid w:val="003B318A"/>
    <w:rsid w:val="003C6E11"/>
    <w:rsid w:val="003D1E9E"/>
    <w:rsid w:val="003D57B1"/>
    <w:rsid w:val="003E1BEC"/>
    <w:rsid w:val="00401B3A"/>
    <w:rsid w:val="00404BDE"/>
    <w:rsid w:val="00415C99"/>
    <w:rsid w:val="004174A2"/>
    <w:rsid w:val="0043214F"/>
    <w:rsid w:val="00440106"/>
    <w:rsid w:val="0044595F"/>
    <w:rsid w:val="00452988"/>
    <w:rsid w:val="004564FE"/>
    <w:rsid w:val="00497946"/>
    <w:rsid w:val="004A25D6"/>
    <w:rsid w:val="004A6B9D"/>
    <w:rsid w:val="004B10CE"/>
    <w:rsid w:val="00516382"/>
    <w:rsid w:val="00524208"/>
    <w:rsid w:val="0052420A"/>
    <w:rsid w:val="00547071"/>
    <w:rsid w:val="00556EFD"/>
    <w:rsid w:val="005572D0"/>
    <w:rsid w:val="00565FB0"/>
    <w:rsid w:val="005869AF"/>
    <w:rsid w:val="00590A5E"/>
    <w:rsid w:val="005A5CBC"/>
    <w:rsid w:val="005B5DC1"/>
    <w:rsid w:val="005E4E85"/>
    <w:rsid w:val="005E5240"/>
    <w:rsid w:val="005E7688"/>
    <w:rsid w:val="00600462"/>
    <w:rsid w:val="00612DE0"/>
    <w:rsid w:val="006139A0"/>
    <w:rsid w:val="006360E6"/>
    <w:rsid w:val="00641925"/>
    <w:rsid w:val="006514F3"/>
    <w:rsid w:val="00683CA6"/>
    <w:rsid w:val="006A046B"/>
    <w:rsid w:val="006E5E6E"/>
    <w:rsid w:val="007130BA"/>
    <w:rsid w:val="00714726"/>
    <w:rsid w:val="00715D92"/>
    <w:rsid w:val="007173E6"/>
    <w:rsid w:val="0071763C"/>
    <w:rsid w:val="0072147F"/>
    <w:rsid w:val="0074022D"/>
    <w:rsid w:val="007723B8"/>
    <w:rsid w:val="007801C1"/>
    <w:rsid w:val="00784A40"/>
    <w:rsid w:val="0078616C"/>
    <w:rsid w:val="00794A30"/>
    <w:rsid w:val="007A38FA"/>
    <w:rsid w:val="007A53DB"/>
    <w:rsid w:val="007B280C"/>
    <w:rsid w:val="007C29FE"/>
    <w:rsid w:val="007C51D9"/>
    <w:rsid w:val="00801D2D"/>
    <w:rsid w:val="00802208"/>
    <w:rsid w:val="0082488F"/>
    <w:rsid w:val="00832C66"/>
    <w:rsid w:val="00837A56"/>
    <w:rsid w:val="00844B9B"/>
    <w:rsid w:val="00853B3A"/>
    <w:rsid w:val="00860C4E"/>
    <w:rsid w:val="008777AE"/>
    <w:rsid w:val="008848DB"/>
    <w:rsid w:val="00891D3C"/>
    <w:rsid w:val="008A0571"/>
    <w:rsid w:val="008B0612"/>
    <w:rsid w:val="008B356A"/>
    <w:rsid w:val="008B37B3"/>
    <w:rsid w:val="008B6C0D"/>
    <w:rsid w:val="008B7B51"/>
    <w:rsid w:val="008C2919"/>
    <w:rsid w:val="008D5E65"/>
    <w:rsid w:val="008D7294"/>
    <w:rsid w:val="0090248F"/>
    <w:rsid w:val="0093685E"/>
    <w:rsid w:val="00936E07"/>
    <w:rsid w:val="00946293"/>
    <w:rsid w:val="00953F00"/>
    <w:rsid w:val="00953FC5"/>
    <w:rsid w:val="00960A6B"/>
    <w:rsid w:val="009753B5"/>
    <w:rsid w:val="009835CC"/>
    <w:rsid w:val="00992524"/>
    <w:rsid w:val="009B3A6E"/>
    <w:rsid w:val="009D5AF3"/>
    <w:rsid w:val="009F03A8"/>
    <w:rsid w:val="00A01829"/>
    <w:rsid w:val="00A115A9"/>
    <w:rsid w:val="00A3452D"/>
    <w:rsid w:val="00A4697C"/>
    <w:rsid w:val="00A4730A"/>
    <w:rsid w:val="00A52463"/>
    <w:rsid w:val="00A66576"/>
    <w:rsid w:val="00A672A9"/>
    <w:rsid w:val="00A94EC9"/>
    <w:rsid w:val="00AE6D0C"/>
    <w:rsid w:val="00AF199D"/>
    <w:rsid w:val="00AF4D84"/>
    <w:rsid w:val="00AF60BE"/>
    <w:rsid w:val="00B07F6C"/>
    <w:rsid w:val="00B17600"/>
    <w:rsid w:val="00B339C0"/>
    <w:rsid w:val="00B45F40"/>
    <w:rsid w:val="00B5277D"/>
    <w:rsid w:val="00B56954"/>
    <w:rsid w:val="00B96F7C"/>
    <w:rsid w:val="00BC5EAA"/>
    <w:rsid w:val="00BD14FC"/>
    <w:rsid w:val="00BF076C"/>
    <w:rsid w:val="00BF23DD"/>
    <w:rsid w:val="00C10DF7"/>
    <w:rsid w:val="00C13463"/>
    <w:rsid w:val="00C147F0"/>
    <w:rsid w:val="00C3239F"/>
    <w:rsid w:val="00C33B90"/>
    <w:rsid w:val="00C42425"/>
    <w:rsid w:val="00C857CC"/>
    <w:rsid w:val="00CA4CAB"/>
    <w:rsid w:val="00CA51F8"/>
    <w:rsid w:val="00CC4072"/>
    <w:rsid w:val="00D002B4"/>
    <w:rsid w:val="00D02505"/>
    <w:rsid w:val="00D04737"/>
    <w:rsid w:val="00D114FD"/>
    <w:rsid w:val="00D13E01"/>
    <w:rsid w:val="00D16028"/>
    <w:rsid w:val="00D3386C"/>
    <w:rsid w:val="00D46697"/>
    <w:rsid w:val="00D47CB5"/>
    <w:rsid w:val="00D620B3"/>
    <w:rsid w:val="00D73311"/>
    <w:rsid w:val="00DA695E"/>
    <w:rsid w:val="00DE2DE5"/>
    <w:rsid w:val="00DF16A0"/>
    <w:rsid w:val="00DF1A75"/>
    <w:rsid w:val="00E13503"/>
    <w:rsid w:val="00E16C74"/>
    <w:rsid w:val="00E3411B"/>
    <w:rsid w:val="00E4166E"/>
    <w:rsid w:val="00E54019"/>
    <w:rsid w:val="00E6284C"/>
    <w:rsid w:val="00E70DB5"/>
    <w:rsid w:val="00E820C7"/>
    <w:rsid w:val="00E82F76"/>
    <w:rsid w:val="00E929AA"/>
    <w:rsid w:val="00EA3D17"/>
    <w:rsid w:val="00EB1D0C"/>
    <w:rsid w:val="00EF4F44"/>
    <w:rsid w:val="00F1269A"/>
    <w:rsid w:val="00F2076D"/>
    <w:rsid w:val="00F20E36"/>
    <w:rsid w:val="00F21CC8"/>
    <w:rsid w:val="00F355E9"/>
    <w:rsid w:val="00F359E9"/>
    <w:rsid w:val="00F435A7"/>
    <w:rsid w:val="00F448C0"/>
    <w:rsid w:val="00F51D68"/>
    <w:rsid w:val="00F51E91"/>
    <w:rsid w:val="00F65116"/>
    <w:rsid w:val="00F67484"/>
    <w:rsid w:val="00F82185"/>
    <w:rsid w:val="00F85504"/>
    <w:rsid w:val="00F908AB"/>
    <w:rsid w:val="00FA3DF9"/>
    <w:rsid w:val="00FC2ACE"/>
    <w:rsid w:val="00FD547F"/>
    <w:rsid w:val="00FE1259"/>
    <w:rsid w:val="00FE173E"/>
    <w:rsid w:val="00FE638F"/>
    <w:rsid w:val="00F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r.foerster@gmn.de" TargetMode="External"/><Relationship Id="rId13" Type="http://schemas.openxmlformats.org/officeDocument/2006/relationships/hyperlink" Target="mailto:d.weiss@gmn.de" TargetMode="External"/><Relationship Id="rId14" Type="http://schemas.openxmlformats.org/officeDocument/2006/relationships/hyperlink" Target="http://www.gmn.de" TargetMode="External"/><Relationship Id="rId15" Type="http://schemas.openxmlformats.org/officeDocument/2006/relationships/hyperlink" Target="mailto:fsa@auchkomm.de" TargetMode="External"/><Relationship Id="rId16" Type="http://schemas.openxmlformats.org/officeDocument/2006/relationships/hyperlink" Target="http://www.auchkomm.de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iff"/><Relationship Id="rId8" Type="http://schemas.openxmlformats.org/officeDocument/2006/relationships/image" Target="media/image2.jpeg"/><Relationship Id="rId9" Type="http://schemas.openxmlformats.org/officeDocument/2006/relationships/image" Target="media/image3.jp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E04965-5189-6D46-B253-CD707731CF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07A2B-4D2F-D548-88F4-93616B8F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825</Words>
  <Characters>5204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3</cp:revision>
  <cp:lastPrinted>2017-07-11T07:36:00Z</cp:lastPrinted>
  <dcterms:created xsi:type="dcterms:W3CDTF">2017-07-11T07:36:00Z</dcterms:created>
  <dcterms:modified xsi:type="dcterms:W3CDTF">2017-07-11T08:34:00Z</dcterms:modified>
</cp:coreProperties>
</file>