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FB4DA" w14:textId="5B3EC127" w:rsidR="00880C4E" w:rsidRDefault="00880C4E" w:rsidP="004711DD">
      <w:pPr>
        <w:spacing w:after="120" w:line="360" w:lineRule="auto"/>
        <w:jc w:val="right"/>
        <w:rPr>
          <w:b/>
          <w:bCs/>
          <w:sz w:val="22"/>
          <w:szCs w:val="22"/>
        </w:rPr>
      </w:pPr>
      <w:r>
        <w:rPr>
          <w:b/>
          <w:bCs/>
          <w:noProof/>
          <w:sz w:val="22"/>
          <w:szCs w:val="22"/>
        </w:rPr>
        <w:drawing>
          <wp:inline distT="0" distB="0" distL="0" distR="0" wp14:anchorId="72212415" wp14:editId="5AAB1872">
            <wp:extent cx="3617843" cy="703648"/>
            <wp:effectExtent l="0" t="0" r="1905" b="1270"/>
            <wp:docPr id="3" name="Grafik 3" descr="Z:\Agentur\Profilmetall\Fotos und Logos\Logo\Logo_200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gentur\Profilmetall\Fotos und Logos\Logo\Logo_200mm.jpg"/>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3631452" cy="706295"/>
                    </a:xfrm>
                    <a:prstGeom prst="rect">
                      <a:avLst/>
                    </a:prstGeom>
                    <a:noFill/>
                    <a:ln>
                      <a:noFill/>
                    </a:ln>
                  </pic:spPr>
                </pic:pic>
              </a:graphicData>
            </a:graphic>
          </wp:inline>
        </w:drawing>
      </w:r>
    </w:p>
    <w:p w14:paraId="09DA0083" w14:textId="5CC1808E" w:rsidR="007F3E98" w:rsidRDefault="004711DD" w:rsidP="00ED7C13">
      <w:pPr>
        <w:spacing w:after="120" w:line="360" w:lineRule="auto"/>
        <w:jc w:val="right"/>
        <w:outlineLvl w:val="0"/>
        <w:rPr>
          <w:rFonts w:ascii="Helvetica" w:hAnsi="Helvetica"/>
          <w:b/>
          <w:bCs/>
          <w:caps/>
          <w:sz w:val="22"/>
          <w:szCs w:val="22"/>
        </w:rPr>
      </w:pPr>
      <w:r>
        <w:rPr>
          <w:rFonts w:ascii="Helvetica" w:hAnsi="Helvetica"/>
          <w:b/>
          <w:bCs/>
          <w:caps/>
          <w:sz w:val="22"/>
          <w:szCs w:val="22"/>
        </w:rPr>
        <w:t>Presseinformation</w:t>
      </w:r>
      <w:bookmarkStart w:id="0" w:name="OLE_LINK1"/>
      <w:bookmarkStart w:id="1" w:name="OLE_LINK2"/>
    </w:p>
    <w:bookmarkEnd w:id="0"/>
    <w:bookmarkEnd w:id="1"/>
    <w:p w14:paraId="738CB26F" w14:textId="253BF3D1" w:rsidR="00BB1DEE" w:rsidRDefault="00EE48FD" w:rsidP="00CF48F8">
      <w:pPr>
        <w:pStyle w:val="Listenabsatz"/>
        <w:numPr>
          <w:ilvl w:val="0"/>
          <w:numId w:val="11"/>
        </w:numPr>
        <w:pBdr>
          <w:top w:val="nil"/>
          <w:left w:val="nil"/>
          <w:bottom w:val="nil"/>
          <w:right w:val="nil"/>
          <w:between w:val="nil"/>
          <w:bar w:val="nil"/>
        </w:pBdr>
        <w:spacing w:after="120" w:line="360" w:lineRule="auto"/>
        <w:ind w:hanging="720"/>
        <w:rPr>
          <w:b/>
          <w:bCs/>
          <w:sz w:val="22"/>
          <w:szCs w:val="22"/>
        </w:rPr>
      </w:pPr>
      <w:r w:rsidRPr="00A247A6">
        <w:rPr>
          <w:b/>
          <w:bCs/>
          <w:sz w:val="22"/>
          <w:szCs w:val="22"/>
        </w:rPr>
        <w:t xml:space="preserve">PROFILMETALL </w:t>
      </w:r>
      <w:r w:rsidR="004569CF">
        <w:rPr>
          <w:b/>
          <w:bCs/>
          <w:sz w:val="22"/>
          <w:szCs w:val="22"/>
        </w:rPr>
        <w:t>Grupp</w:t>
      </w:r>
      <w:r w:rsidR="0007368F">
        <w:rPr>
          <w:b/>
          <w:bCs/>
          <w:sz w:val="22"/>
          <w:szCs w:val="22"/>
        </w:rPr>
        <w:t>e</w:t>
      </w:r>
      <w:r w:rsidR="00FF77AE">
        <w:rPr>
          <w:b/>
          <w:bCs/>
          <w:sz w:val="22"/>
          <w:szCs w:val="22"/>
        </w:rPr>
        <w:t xml:space="preserve"> aus </w:t>
      </w:r>
      <w:r w:rsidR="00FF77AE" w:rsidRPr="000F1EC6">
        <w:rPr>
          <w:b/>
          <w:bCs/>
          <w:sz w:val="22"/>
          <w:szCs w:val="22"/>
        </w:rPr>
        <w:t xml:space="preserve">Hirrlingen </w:t>
      </w:r>
      <w:r w:rsidR="0007368F" w:rsidRPr="000F1EC6">
        <w:rPr>
          <w:b/>
          <w:bCs/>
          <w:sz w:val="22"/>
          <w:szCs w:val="22"/>
        </w:rPr>
        <w:t>und</w:t>
      </w:r>
      <w:r w:rsidR="00FF77AE" w:rsidRPr="000F1EC6">
        <w:rPr>
          <w:b/>
          <w:bCs/>
          <w:sz w:val="22"/>
          <w:szCs w:val="22"/>
        </w:rPr>
        <w:t xml:space="preserve"> Marktheidenfeld</w:t>
      </w:r>
      <w:r w:rsidR="004569CF">
        <w:rPr>
          <w:b/>
          <w:bCs/>
          <w:sz w:val="22"/>
          <w:szCs w:val="22"/>
        </w:rPr>
        <w:t xml:space="preserve"> </w:t>
      </w:r>
      <w:r w:rsidR="00BB1DEE" w:rsidRPr="00A247A6">
        <w:rPr>
          <w:b/>
          <w:bCs/>
          <w:sz w:val="22"/>
          <w:szCs w:val="22"/>
        </w:rPr>
        <w:t xml:space="preserve">investiert </w:t>
      </w:r>
      <w:r w:rsidR="00A247A6" w:rsidRPr="00A247A6">
        <w:rPr>
          <w:b/>
          <w:bCs/>
          <w:sz w:val="22"/>
          <w:szCs w:val="22"/>
        </w:rPr>
        <w:t xml:space="preserve">bis 2020 </w:t>
      </w:r>
      <w:r w:rsidR="00BB1DEE" w:rsidRPr="00A247A6">
        <w:rPr>
          <w:b/>
          <w:bCs/>
          <w:sz w:val="22"/>
          <w:szCs w:val="22"/>
        </w:rPr>
        <w:t xml:space="preserve">knapp </w:t>
      </w:r>
      <w:r w:rsidR="004569CF">
        <w:rPr>
          <w:b/>
          <w:bCs/>
          <w:sz w:val="22"/>
          <w:szCs w:val="22"/>
        </w:rPr>
        <w:t>5</w:t>
      </w:r>
      <w:r w:rsidR="00BB1DEE" w:rsidRPr="00A247A6">
        <w:rPr>
          <w:b/>
          <w:bCs/>
          <w:sz w:val="22"/>
          <w:szCs w:val="22"/>
        </w:rPr>
        <w:t xml:space="preserve"> Mio. € </w:t>
      </w:r>
      <w:r w:rsidR="00A247A6">
        <w:rPr>
          <w:b/>
          <w:bCs/>
          <w:sz w:val="22"/>
          <w:szCs w:val="22"/>
        </w:rPr>
        <w:t xml:space="preserve">in </w:t>
      </w:r>
      <w:r w:rsidR="00A247A6" w:rsidRPr="00A247A6">
        <w:rPr>
          <w:b/>
          <w:bCs/>
          <w:sz w:val="22"/>
          <w:szCs w:val="22"/>
        </w:rPr>
        <w:t>Standort</w:t>
      </w:r>
      <w:r w:rsidR="00230161">
        <w:rPr>
          <w:b/>
          <w:bCs/>
          <w:sz w:val="22"/>
          <w:szCs w:val="22"/>
        </w:rPr>
        <w:t>a</w:t>
      </w:r>
      <w:r w:rsidR="00A247A6" w:rsidRPr="00A247A6">
        <w:rPr>
          <w:b/>
          <w:bCs/>
          <w:sz w:val="22"/>
          <w:szCs w:val="22"/>
        </w:rPr>
        <w:t>usbau, Forschung und Entwicklung</w:t>
      </w:r>
      <w:r w:rsidR="00A247A6">
        <w:rPr>
          <w:b/>
          <w:bCs/>
          <w:sz w:val="22"/>
          <w:szCs w:val="22"/>
        </w:rPr>
        <w:t>, internationales Wachstum</w:t>
      </w:r>
    </w:p>
    <w:p w14:paraId="4A31878A" w14:textId="77777777" w:rsidR="007C796F" w:rsidRDefault="000F1EC6" w:rsidP="007C796F">
      <w:pPr>
        <w:pStyle w:val="Listenabsatz"/>
        <w:numPr>
          <w:ilvl w:val="0"/>
          <w:numId w:val="11"/>
        </w:numPr>
        <w:pBdr>
          <w:top w:val="nil"/>
          <w:left w:val="nil"/>
          <w:bottom w:val="nil"/>
          <w:right w:val="nil"/>
          <w:between w:val="nil"/>
          <w:bar w:val="nil"/>
        </w:pBdr>
        <w:spacing w:after="120" w:line="360" w:lineRule="auto"/>
        <w:ind w:hanging="720"/>
        <w:rPr>
          <w:b/>
          <w:bCs/>
          <w:sz w:val="22"/>
          <w:szCs w:val="22"/>
        </w:rPr>
      </w:pPr>
      <w:r w:rsidRPr="000F1EC6">
        <w:rPr>
          <w:b/>
          <w:bCs/>
          <w:sz w:val="22"/>
          <w:szCs w:val="22"/>
        </w:rPr>
        <w:t>Größtes Innovationsprogramm der Unternehmensgeschichte</w:t>
      </w:r>
    </w:p>
    <w:p w14:paraId="1FF0EDEC" w14:textId="1AEA774A" w:rsidR="00BB1DEE" w:rsidRPr="007C796F" w:rsidRDefault="006834B1" w:rsidP="007C796F">
      <w:pPr>
        <w:pStyle w:val="Listenabsatz"/>
        <w:numPr>
          <w:ilvl w:val="0"/>
          <w:numId w:val="11"/>
        </w:numPr>
        <w:pBdr>
          <w:top w:val="nil"/>
          <w:left w:val="nil"/>
          <w:bottom w:val="nil"/>
          <w:right w:val="nil"/>
          <w:between w:val="nil"/>
          <w:bar w:val="nil"/>
        </w:pBdr>
        <w:spacing w:after="120" w:line="360" w:lineRule="auto"/>
        <w:ind w:hanging="720"/>
        <w:rPr>
          <w:b/>
          <w:bCs/>
          <w:sz w:val="22"/>
          <w:szCs w:val="22"/>
        </w:rPr>
      </w:pPr>
      <w:r w:rsidRPr="007C796F">
        <w:rPr>
          <w:b/>
          <w:bCs/>
          <w:sz w:val="22"/>
          <w:szCs w:val="22"/>
        </w:rPr>
        <w:t xml:space="preserve">Jährliches Wachstum von </w:t>
      </w:r>
      <w:r w:rsidR="00550E0F">
        <w:rPr>
          <w:b/>
          <w:bCs/>
          <w:sz w:val="22"/>
          <w:szCs w:val="22"/>
        </w:rPr>
        <w:t>über 10</w:t>
      </w:r>
      <w:r w:rsidR="00C83082" w:rsidRPr="007C796F">
        <w:rPr>
          <w:b/>
          <w:bCs/>
          <w:sz w:val="22"/>
          <w:szCs w:val="22"/>
        </w:rPr>
        <w:t xml:space="preserve"> </w:t>
      </w:r>
      <w:r w:rsidRPr="007C796F">
        <w:rPr>
          <w:b/>
          <w:bCs/>
          <w:sz w:val="22"/>
          <w:szCs w:val="22"/>
        </w:rPr>
        <w:t>% geplant</w:t>
      </w:r>
    </w:p>
    <w:p w14:paraId="7AB558DC" w14:textId="45C9E7C5" w:rsidR="00BD000B" w:rsidRDefault="00773EBF" w:rsidP="00C054DF">
      <w:pPr>
        <w:spacing w:after="120" w:line="360" w:lineRule="auto"/>
        <w:rPr>
          <w:sz w:val="22"/>
          <w:szCs w:val="22"/>
        </w:rPr>
      </w:pPr>
      <w:r w:rsidRPr="00DE0B35">
        <w:rPr>
          <w:rFonts w:cs="Arial"/>
          <w:i/>
          <w:sz w:val="22"/>
          <w:szCs w:val="22"/>
        </w:rPr>
        <w:t>Hirrlingen</w:t>
      </w:r>
      <w:r w:rsidR="00FF77AE" w:rsidRPr="00DE0B35">
        <w:rPr>
          <w:rFonts w:cs="Arial"/>
          <w:i/>
          <w:sz w:val="22"/>
          <w:szCs w:val="22"/>
        </w:rPr>
        <w:t xml:space="preserve"> und Marktheidenfeld</w:t>
      </w:r>
      <w:r w:rsidRPr="00DE0B35">
        <w:rPr>
          <w:rFonts w:cs="Arial"/>
          <w:i/>
          <w:sz w:val="22"/>
          <w:szCs w:val="22"/>
        </w:rPr>
        <w:t xml:space="preserve">, </w:t>
      </w:r>
      <w:r w:rsidR="00FD28B8">
        <w:rPr>
          <w:rFonts w:cs="Arial"/>
          <w:i/>
          <w:sz w:val="22"/>
          <w:szCs w:val="22"/>
        </w:rPr>
        <w:t>13</w:t>
      </w:r>
      <w:r w:rsidRPr="00DE0B35">
        <w:rPr>
          <w:rFonts w:cs="Arial"/>
          <w:i/>
          <w:sz w:val="22"/>
          <w:szCs w:val="22"/>
        </w:rPr>
        <w:t xml:space="preserve">. </w:t>
      </w:r>
      <w:r w:rsidR="00BB1DEE" w:rsidRPr="00DE0B35">
        <w:rPr>
          <w:rFonts w:cs="Arial"/>
          <w:i/>
          <w:sz w:val="22"/>
          <w:szCs w:val="22"/>
        </w:rPr>
        <w:t>November</w:t>
      </w:r>
      <w:r w:rsidRPr="00DE0B35">
        <w:rPr>
          <w:rFonts w:cs="Arial"/>
          <w:i/>
          <w:sz w:val="22"/>
          <w:szCs w:val="22"/>
        </w:rPr>
        <w:t xml:space="preserve"> 201</w:t>
      </w:r>
      <w:r w:rsidR="00880C4E" w:rsidRPr="00DE0B35">
        <w:rPr>
          <w:rFonts w:cs="Arial"/>
          <w:i/>
          <w:sz w:val="22"/>
          <w:szCs w:val="22"/>
        </w:rPr>
        <w:t>8</w:t>
      </w:r>
      <w:r w:rsidR="00DE0B35">
        <w:rPr>
          <w:rFonts w:cs="Arial"/>
          <w:sz w:val="22"/>
          <w:szCs w:val="22"/>
        </w:rPr>
        <w:t xml:space="preserve">. </w:t>
      </w:r>
      <w:r w:rsidR="00DE0B35">
        <w:rPr>
          <w:sz w:val="22"/>
          <w:szCs w:val="22"/>
        </w:rPr>
        <w:t>D</w:t>
      </w:r>
      <w:r w:rsidR="00303197">
        <w:rPr>
          <w:sz w:val="22"/>
          <w:szCs w:val="22"/>
        </w:rPr>
        <w:t xml:space="preserve">ie </w:t>
      </w:r>
      <w:r w:rsidR="005167B3" w:rsidRPr="005167B3">
        <w:rPr>
          <w:sz w:val="22"/>
          <w:szCs w:val="22"/>
        </w:rPr>
        <w:t xml:space="preserve">PROFILMETALL </w:t>
      </w:r>
      <w:r w:rsidR="00303197">
        <w:rPr>
          <w:sz w:val="22"/>
          <w:szCs w:val="22"/>
        </w:rPr>
        <w:t>Gruppe, Hirrlingen und Marktheidenfeld bei Würzburg, i</w:t>
      </w:r>
      <w:r w:rsidR="00A247A6">
        <w:rPr>
          <w:sz w:val="22"/>
          <w:szCs w:val="22"/>
        </w:rPr>
        <w:t xml:space="preserve">nvestiert bis 2020 </w:t>
      </w:r>
      <w:r w:rsidR="00303197">
        <w:rPr>
          <w:sz w:val="22"/>
          <w:szCs w:val="22"/>
        </w:rPr>
        <w:t xml:space="preserve">insgesamt </w:t>
      </w:r>
      <w:r w:rsidR="004569CF">
        <w:rPr>
          <w:sz w:val="22"/>
          <w:szCs w:val="22"/>
        </w:rPr>
        <w:t>4</w:t>
      </w:r>
      <w:r w:rsidR="00303197">
        <w:rPr>
          <w:sz w:val="22"/>
          <w:szCs w:val="22"/>
        </w:rPr>
        <w:t xml:space="preserve">,9 Mio. € in den </w:t>
      </w:r>
      <w:r w:rsidR="00303197" w:rsidRPr="00303197">
        <w:rPr>
          <w:sz w:val="22"/>
          <w:szCs w:val="22"/>
        </w:rPr>
        <w:t>Standort</w:t>
      </w:r>
      <w:r w:rsidR="00230161">
        <w:rPr>
          <w:sz w:val="22"/>
          <w:szCs w:val="22"/>
        </w:rPr>
        <w:t>a</w:t>
      </w:r>
      <w:r w:rsidR="00303197" w:rsidRPr="00303197">
        <w:rPr>
          <w:sz w:val="22"/>
          <w:szCs w:val="22"/>
        </w:rPr>
        <w:t xml:space="preserve">usbau, </w:t>
      </w:r>
      <w:r w:rsidR="00303197">
        <w:rPr>
          <w:sz w:val="22"/>
          <w:szCs w:val="22"/>
        </w:rPr>
        <w:t xml:space="preserve">in </w:t>
      </w:r>
      <w:r w:rsidR="00303197" w:rsidRPr="00303197">
        <w:rPr>
          <w:sz w:val="22"/>
          <w:szCs w:val="22"/>
        </w:rPr>
        <w:t>Forschung und Entwicklung</w:t>
      </w:r>
      <w:r w:rsidR="00303197">
        <w:rPr>
          <w:sz w:val="22"/>
          <w:szCs w:val="22"/>
        </w:rPr>
        <w:t xml:space="preserve"> und in das </w:t>
      </w:r>
      <w:r w:rsidR="00303197" w:rsidRPr="00303197">
        <w:rPr>
          <w:sz w:val="22"/>
          <w:szCs w:val="22"/>
        </w:rPr>
        <w:t>internationale Wachstum</w:t>
      </w:r>
      <w:r w:rsidR="00A21AA8">
        <w:rPr>
          <w:sz w:val="22"/>
          <w:szCs w:val="22"/>
        </w:rPr>
        <w:t xml:space="preserve">. </w:t>
      </w:r>
      <w:r w:rsidR="00316B1B">
        <w:rPr>
          <w:sz w:val="22"/>
          <w:szCs w:val="22"/>
        </w:rPr>
        <w:t xml:space="preserve">Damit </w:t>
      </w:r>
      <w:r w:rsidR="007467C5">
        <w:rPr>
          <w:sz w:val="22"/>
          <w:szCs w:val="22"/>
        </w:rPr>
        <w:t xml:space="preserve">soll der </w:t>
      </w:r>
      <w:r w:rsidR="000A4451">
        <w:rPr>
          <w:sz w:val="22"/>
          <w:szCs w:val="22"/>
        </w:rPr>
        <w:t xml:space="preserve">aktuelle </w:t>
      </w:r>
      <w:r w:rsidR="00316B1B">
        <w:rPr>
          <w:sz w:val="22"/>
          <w:szCs w:val="22"/>
        </w:rPr>
        <w:t xml:space="preserve">Umsatz von rund 18 Mio. € </w:t>
      </w:r>
      <w:r w:rsidR="006834B1">
        <w:rPr>
          <w:sz w:val="22"/>
          <w:szCs w:val="22"/>
        </w:rPr>
        <w:t>zukünftig</w:t>
      </w:r>
      <w:r w:rsidR="00316B1B">
        <w:rPr>
          <w:sz w:val="22"/>
          <w:szCs w:val="22"/>
        </w:rPr>
        <w:t xml:space="preserve"> um </w:t>
      </w:r>
      <w:r w:rsidR="006834B1">
        <w:rPr>
          <w:sz w:val="22"/>
          <w:szCs w:val="22"/>
        </w:rPr>
        <w:t xml:space="preserve">jährlich </w:t>
      </w:r>
      <w:r w:rsidR="00550E0F">
        <w:rPr>
          <w:sz w:val="22"/>
          <w:szCs w:val="22"/>
        </w:rPr>
        <w:t>mehr als 10</w:t>
      </w:r>
      <w:r w:rsidR="00C83082">
        <w:rPr>
          <w:sz w:val="22"/>
          <w:szCs w:val="22"/>
        </w:rPr>
        <w:t xml:space="preserve"> </w:t>
      </w:r>
      <w:r w:rsidR="00316B1B">
        <w:rPr>
          <w:sz w:val="22"/>
          <w:szCs w:val="22"/>
        </w:rPr>
        <w:t xml:space="preserve">% wachsen. </w:t>
      </w:r>
    </w:p>
    <w:p w14:paraId="2CBE721A" w14:textId="22665FD7" w:rsidR="00BD000B" w:rsidRPr="00066C7D" w:rsidRDefault="00107D7C" w:rsidP="00C054DF">
      <w:pPr>
        <w:spacing w:after="120" w:line="360" w:lineRule="auto"/>
        <w:rPr>
          <w:sz w:val="22"/>
          <w:szCs w:val="22"/>
        </w:rPr>
      </w:pPr>
      <w:r>
        <w:rPr>
          <w:sz w:val="22"/>
          <w:szCs w:val="22"/>
        </w:rPr>
        <w:t xml:space="preserve">Zusätzlich zum deutschsprachigen Raum, in dem die Profilexperten bereits erfolgreich sind, </w:t>
      </w:r>
      <w:r w:rsidRPr="00066C7D">
        <w:rPr>
          <w:sz w:val="22"/>
          <w:szCs w:val="22"/>
        </w:rPr>
        <w:t>soll</w:t>
      </w:r>
      <w:r w:rsidR="000A4451" w:rsidRPr="00066C7D">
        <w:rPr>
          <w:sz w:val="22"/>
          <w:szCs w:val="22"/>
        </w:rPr>
        <w:t>en</w:t>
      </w:r>
      <w:r w:rsidRPr="00066C7D">
        <w:rPr>
          <w:sz w:val="22"/>
          <w:szCs w:val="22"/>
        </w:rPr>
        <w:t xml:space="preserve"> vor allem das europäische Ausland und die asiatischen Märkte </w:t>
      </w:r>
      <w:r w:rsidR="006834B1" w:rsidRPr="00066C7D">
        <w:rPr>
          <w:sz w:val="22"/>
          <w:szCs w:val="22"/>
        </w:rPr>
        <w:t>erschlossen werden. Dabei will man mit internationalen Vertriebs- und Servicepartner</w:t>
      </w:r>
      <w:r w:rsidR="00274F19" w:rsidRPr="00066C7D">
        <w:rPr>
          <w:sz w:val="22"/>
          <w:szCs w:val="22"/>
        </w:rPr>
        <w:t>n</w:t>
      </w:r>
      <w:r w:rsidR="006834B1" w:rsidRPr="00066C7D">
        <w:rPr>
          <w:sz w:val="22"/>
          <w:szCs w:val="22"/>
        </w:rPr>
        <w:t xml:space="preserve"> zusammenarbeiten. </w:t>
      </w:r>
      <w:r w:rsidR="00316B1B" w:rsidRPr="00066C7D">
        <w:rPr>
          <w:sz w:val="22"/>
          <w:szCs w:val="22"/>
        </w:rPr>
        <w:t xml:space="preserve">Die Zahl der </w:t>
      </w:r>
      <w:r w:rsidR="000A4451" w:rsidRPr="00066C7D">
        <w:rPr>
          <w:sz w:val="22"/>
          <w:szCs w:val="22"/>
        </w:rPr>
        <w:t>momentan</w:t>
      </w:r>
      <w:r w:rsidR="00316B1B" w:rsidRPr="00066C7D">
        <w:rPr>
          <w:sz w:val="22"/>
          <w:szCs w:val="22"/>
        </w:rPr>
        <w:t xml:space="preserve"> knapp 110 Mitarbeiter, davon 72 in Hirrlingen und 36 in Marktheidenfeld, soll </w:t>
      </w:r>
      <w:r w:rsidR="006834B1" w:rsidRPr="00066C7D">
        <w:rPr>
          <w:sz w:val="22"/>
          <w:szCs w:val="22"/>
        </w:rPr>
        <w:t xml:space="preserve">ebenfalls </w:t>
      </w:r>
      <w:r w:rsidR="00A26954" w:rsidRPr="00066C7D">
        <w:rPr>
          <w:sz w:val="22"/>
          <w:szCs w:val="22"/>
        </w:rPr>
        <w:t xml:space="preserve">kontinuierlich </w:t>
      </w:r>
      <w:r w:rsidR="00274F19" w:rsidRPr="00066C7D">
        <w:rPr>
          <w:sz w:val="22"/>
          <w:szCs w:val="22"/>
        </w:rPr>
        <w:t>wachsen</w:t>
      </w:r>
      <w:r w:rsidR="00316B1B" w:rsidRPr="00066C7D">
        <w:rPr>
          <w:sz w:val="22"/>
          <w:szCs w:val="22"/>
        </w:rPr>
        <w:t>.</w:t>
      </w:r>
      <w:r w:rsidR="007467C5" w:rsidRPr="00066C7D">
        <w:rPr>
          <w:sz w:val="22"/>
          <w:szCs w:val="22"/>
        </w:rPr>
        <w:t xml:space="preserve"> </w:t>
      </w:r>
    </w:p>
    <w:p w14:paraId="265D5CBA" w14:textId="5DF9805F" w:rsidR="00A22B48" w:rsidRPr="00066C7D" w:rsidRDefault="00EF48DF" w:rsidP="00C054DF">
      <w:pPr>
        <w:spacing w:after="120" w:line="360" w:lineRule="auto"/>
        <w:rPr>
          <w:sz w:val="22"/>
          <w:szCs w:val="22"/>
        </w:rPr>
      </w:pPr>
      <w:r w:rsidRPr="00066C7D">
        <w:rPr>
          <w:sz w:val="22"/>
          <w:szCs w:val="22"/>
        </w:rPr>
        <w:t xml:space="preserve">Die </w:t>
      </w:r>
      <w:r w:rsidR="00E667E8" w:rsidRPr="00066C7D">
        <w:rPr>
          <w:sz w:val="22"/>
          <w:szCs w:val="22"/>
        </w:rPr>
        <w:t>Mitarbeiter gestalteten am Samstag eine fulminante Licht</w:t>
      </w:r>
      <w:r w:rsidRPr="00066C7D">
        <w:rPr>
          <w:sz w:val="22"/>
          <w:szCs w:val="22"/>
        </w:rPr>
        <w:t>-</w:t>
      </w:r>
      <w:r w:rsidR="00E667E8" w:rsidRPr="00066C7D">
        <w:rPr>
          <w:sz w:val="22"/>
          <w:szCs w:val="22"/>
        </w:rPr>
        <w:t xml:space="preserve"> und Musikshow </w:t>
      </w:r>
      <w:r w:rsidRPr="00066C7D">
        <w:rPr>
          <w:sz w:val="22"/>
          <w:szCs w:val="22"/>
        </w:rPr>
        <w:t xml:space="preserve">zur </w:t>
      </w:r>
      <w:r w:rsidR="007467C5" w:rsidRPr="00066C7D">
        <w:rPr>
          <w:sz w:val="22"/>
          <w:szCs w:val="22"/>
        </w:rPr>
        <w:t xml:space="preserve">Inbetriebnahme der </w:t>
      </w:r>
      <w:r w:rsidR="00E667E8" w:rsidRPr="00066C7D">
        <w:rPr>
          <w:sz w:val="22"/>
          <w:szCs w:val="22"/>
        </w:rPr>
        <w:t>ersten nach Hirrlingen gelieferten</w:t>
      </w:r>
      <w:r w:rsidR="001A2FF8" w:rsidRPr="00066C7D">
        <w:rPr>
          <w:sz w:val="22"/>
          <w:szCs w:val="22"/>
        </w:rPr>
        <w:t>, am zweiten Unternehmensstandort Marktheidenfeld</w:t>
      </w:r>
      <w:r w:rsidR="00E667E8" w:rsidRPr="00066C7D">
        <w:rPr>
          <w:sz w:val="22"/>
          <w:szCs w:val="22"/>
        </w:rPr>
        <w:t xml:space="preserve"> </w:t>
      </w:r>
      <w:r w:rsidR="00BD000B" w:rsidRPr="00066C7D">
        <w:rPr>
          <w:sz w:val="22"/>
          <w:szCs w:val="22"/>
        </w:rPr>
        <w:t>neu entwickelten</w:t>
      </w:r>
      <w:r w:rsidR="007467C5" w:rsidRPr="00066C7D">
        <w:rPr>
          <w:sz w:val="22"/>
          <w:szCs w:val="22"/>
        </w:rPr>
        <w:t xml:space="preserve"> „Profilieranlage 4.1“</w:t>
      </w:r>
      <w:r w:rsidR="00E667E8" w:rsidRPr="00066C7D">
        <w:rPr>
          <w:sz w:val="22"/>
          <w:szCs w:val="22"/>
        </w:rPr>
        <w:t xml:space="preserve">. Für die </w:t>
      </w:r>
      <w:r w:rsidR="000A4451" w:rsidRPr="00066C7D">
        <w:rPr>
          <w:sz w:val="22"/>
          <w:szCs w:val="22"/>
        </w:rPr>
        <w:t xml:space="preserve">geschäftsführenden Gesellschafter Dr. Daniela Eberspächer-Roth und Manfred Roth </w:t>
      </w:r>
      <w:r w:rsidR="00E17A5E" w:rsidRPr="00066C7D">
        <w:rPr>
          <w:sz w:val="22"/>
          <w:szCs w:val="22"/>
        </w:rPr>
        <w:t>ist</w:t>
      </w:r>
      <w:r w:rsidR="007A7508" w:rsidRPr="00066C7D">
        <w:rPr>
          <w:sz w:val="22"/>
          <w:szCs w:val="22"/>
        </w:rPr>
        <w:t xml:space="preserve"> </w:t>
      </w:r>
      <w:r w:rsidR="00E667E8" w:rsidRPr="00066C7D">
        <w:rPr>
          <w:sz w:val="22"/>
          <w:szCs w:val="22"/>
        </w:rPr>
        <w:t xml:space="preserve">dies </w:t>
      </w:r>
      <w:r w:rsidR="007A7508" w:rsidRPr="00066C7D">
        <w:rPr>
          <w:sz w:val="22"/>
          <w:szCs w:val="22"/>
        </w:rPr>
        <w:t xml:space="preserve">ein </w:t>
      </w:r>
      <w:r w:rsidR="00713E59" w:rsidRPr="00066C7D">
        <w:rPr>
          <w:sz w:val="22"/>
          <w:szCs w:val="22"/>
        </w:rPr>
        <w:t xml:space="preserve">wichtiger </w:t>
      </w:r>
      <w:r w:rsidR="007A7508" w:rsidRPr="00066C7D">
        <w:rPr>
          <w:sz w:val="22"/>
          <w:szCs w:val="22"/>
        </w:rPr>
        <w:t>Meilenstein</w:t>
      </w:r>
      <w:r w:rsidR="000A4451" w:rsidRPr="00066C7D">
        <w:rPr>
          <w:sz w:val="22"/>
          <w:szCs w:val="22"/>
        </w:rPr>
        <w:t xml:space="preserve"> für das größte Innovationsprogramm in der mehr als vierzigjährigen Unternehmensgeschichte</w:t>
      </w:r>
      <w:r w:rsidR="00A22B48" w:rsidRPr="00066C7D">
        <w:rPr>
          <w:sz w:val="22"/>
          <w:szCs w:val="22"/>
        </w:rPr>
        <w:t xml:space="preserve">. </w:t>
      </w:r>
    </w:p>
    <w:p w14:paraId="5B34994E" w14:textId="0B0D80D2" w:rsidR="007467C5" w:rsidRPr="00066C7D" w:rsidRDefault="00E667E8" w:rsidP="00C054DF">
      <w:pPr>
        <w:spacing w:after="120" w:line="360" w:lineRule="auto"/>
        <w:rPr>
          <w:sz w:val="22"/>
          <w:szCs w:val="22"/>
        </w:rPr>
      </w:pPr>
      <w:r w:rsidRPr="00066C7D">
        <w:rPr>
          <w:sz w:val="22"/>
          <w:szCs w:val="22"/>
        </w:rPr>
        <w:t xml:space="preserve">„Die enge Zusammenarbeit der Entwicklung in Marktheidenfeld und der industriellen Anwendung in Hirrlingen führt zu diesem durchdachten Maschinenkonzept. Mit Profilieren 4.1 bieten wir unseren Kunden prozesssichere und kosteneffiziente Fertigungsmöglichkeiten für Metallprofile und </w:t>
      </w:r>
      <w:r w:rsidR="00A22B48" w:rsidRPr="00066C7D">
        <w:rPr>
          <w:sz w:val="22"/>
          <w:szCs w:val="22"/>
        </w:rPr>
        <w:t>katapultieren die PROFILMETALL Gruppe in eine neue Wachstumsdimension“</w:t>
      </w:r>
      <w:r w:rsidR="001221F2">
        <w:rPr>
          <w:sz w:val="22"/>
          <w:szCs w:val="22"/>
        </w:rPr>
        <w:t>,</w:t>
      </w:r>
      <w:r w:rsidR="00A22B48" w:rsidRPr="00066C7D">
        <w:rPr>
          <w:sz w:val="22"/>
          <w:szCs w:val="22"/>
        </w:rPr>
        <w:t xml:space="preserve"> erklärt Dr. Daniela Eberspächer-Roth.</w:t>
      </w:r>
    </w:p>
    <w:p w14:paraId="380DC012" w14:textId="664532C9" w:rsidR="003E1CCC" w:rsidRPr="00066C7D" w:rsidRDefault="003E1CCC" w:rsidP="00C054DF">
      <w:pPr>
        <w:spacing w:after="120" w:line="360" w:lineRule="auto"/>
        <w:rPr>
          <w:b/>
          <w:bCs/>
          <w:sz w:val="22"/>
          <w:szCs w:val="22"/>
        </w:rPr>
      </w:pPr>
      <w:r w:rsidRPr="00066C7D">
        <w:rPr>
          <w:b/>
          <w:bCs/>
          <w:sz w:val="22"/>
          <w:szCs w:val="22"/>
        </w:rPr>
        <w:t>Produktionskapazitäten steigen um 10</w:t>
      </w:r>
      <w:r w:rsidR="00C83082" w:rsidRPr="00066C7D">
        <w:rPr>
          <w:b/>
          <w:bCs/>
          <w:sz w:val="22"/>
          <w:szCs w:val="22"/>
        </w:rPr>
        <w:t xml:space="preserve"> </w:t>
      </w:r>
      <w:r w:rsidRPr="00066C7D">
        <w:rPr>
          <w:b/>
          <w:bCs/>
          <w:sz w:val="22"/>
          <w:szCs w:val="22"/>
        </w:rPr>
        <w:t>%</w:t>
      </w:r>
    </w:p>
    <w:p w14:paraId="3F9DD67A" w14:textId="31131484" w:rsidR="00571513" w:rsidRPr="00066C7D" w:rsidRDefault="006944BA" w:rsidP="00C054DF">
      <w:pPr>
        <w:spacing w:after="120" w:line="360" w:lineRule="auto"/>
        <w:rPr>
          <w:sz w:val="22"/>
          <w:szCs w:val="22"/>
        </w:rPr>
      </w:pPr>
      <w:r w:rsidRPr="00066C7D">
        <w:rPr>
          <w:sz w:val="22"/>
          <w:szCs w:val="22"/>
        </w:rPr>
        <w:t xml:space="preserve">Das innovative neue Maschinenkonzept erforderte Investitionen in Höhe von 2 Mio. € durch die PROFILMETALL Engineering GmbH in Marktheidenfeld, bei der der Maschinenbau und </w:t>
      </w:r>
      <w:r w:rsidR="00144621" w:rsidRPr="00066C7D">
        <w:rPr>
          <w:sz w:val="22"/>
          <w:szCs w:val="22"/>
        </w:rPr>
        <w:t xml:space="preserve">der </w:t>
      </w:r>
      <w:r w:rsidRPr="00066C7D">
        <w:rPr>
          <w:sz w:val="22"/>
          <w:szCs w:val="22"/>
        </w:rPr>
        <w:t xml:space="preserve">Profilieranlagenbau ansässig sind. </w:t>
      </w:r>
      <w:r w:rsidR="00E66C4C" w:rsidRPr="00066C7D">
        <w:rPr>
          <w:sz w:val="22"/>
          <w:szCs w:val="22"/>
        </w:rPr>
        <w:t xml:space="preserve">Mit </w:t>
      </w:r>
      <w:r w:rsidR="00A21AA8" w:rsidRPr="00066C7D">
        <w:rPr>
          <w:sz w:val="22"/>
          <w:szCs w:val="22"/>
        </w:rPr>
        <w:t>2,</w:t>
      </w:r>
      <w:r w:rsidR="00FD5DB5" w:rsidRPr="00066C7D">
        <w:rPr>
          <w:sz w:val="22"/>
          <w:szCs w:val="22"/>
        </w:rPr>
        <w:t>3</w:t>
      </w:r>
      <w:r w:rsidR="00A21AA8" w:rsidRPr="00066C7D">
        <w:rPr>
          <w:sz w:val="22"/>
          <w:szCs w:val="22"/>
        </w:rPr>
        <w:t xml:space="preserve"> Mio. €</w:t>
      </w:r>
      <w:r w:rsidR="00204D7F" w:rsidRPr="00066C7D">
        <w:rPr>
          <w:sz w:val="22"/>
          <w:szCs w:val="22"/>
        </w:rPr>
        <w:t xml:space="preserve"> </w:t>
      </w:r>
      <w:r w:rsidR="00B52FA5" w:rsidRPr="00066C7D">
        <w:rPr>
          <w:sz w:val="22"/>
          <w:szCs w:val="22"/>
        </w:rPr>
        <w:t>aus dem</w:t>
      </w:r>
      <w:r w:rsidR="00E66C4C" w:rsidRPr="00066C7D">
        <w:rPr>
          <w:sz w:val="22"/>
          <w:szCs w:val="22"/>
        </w:rPr>
        <w:t xml:space="preserve"> Innovationsvorhaben </w:t>
      </w:r>
      <w:r w:rsidR="00C83082" w:rsidRPr="00066C7D">
        <w:rPr>
          <w:sz w:val="22"/>
          <w:szCs w:val="22"/>
        </w:rPr>
        <w:t xml:space="preserve">sollen </w:t>
      </w:r>
      <w:r w:rsidR="00FB688D" w:rsidRPr="00066C7D">
        <w:rPr>
          <w:sz w:val="22"/>
          <w:szCs w:val="22"/>
        </w:rPr>
        <w:t xml:space="preserve">in Hirrlingen </w:t>
      </w:r>
      <w:r w:rsidR="00C83082" w:rsidRPr="00066C7D">
        <w:rPr>
          <w:sz w:val="22"/>
          <w:szCs w:val="22"/>
        </w:rPr>
        <w:t>die</w:t>
      </w:r>
      <w:r w:rsidR="00204D7F" w:rsidRPr="00066C7D">
        <w:rPr>
          <w:sz w:val="22"/>
          <w:szCs w:val="22"/>
        </w:rPr>
        <w:t xml:space="preserve"> Produktionskapazitäten um rund 10</w:t>
      </w:r>
      <w:r w:rsidR="00EF48DF" w:rsidRPr="00066C7D">
        <w:rPr>
          <w:sz w:val="22"/>
          <w:szCs w:val="22"/>
        </w:rPr>
        <w:t> </w:t>
      </w:r>
      <w:r w:rsidR="00204D7F" w:rsidRPr="00066C7D">
        <w:rPr>
          <w:sz w:val="22"/>
          <w:szCs w:val="22"/>
        </w:rPr>
        <w:t>%</w:t>
      </w:r>
      <w:r w:rsidR="007467C5" w:rsidRPr="00066C7D">
        <w:rPr>
          <w:sz w:val="22"/>
          <w:szCs w:val="22"/>
        </w:rPr>
        <w:t xml:space="preserve"> </w:t>
      </w:r>
      <w:r w:rsidR="00C83082" w:rsidRPr="00066C7D">
        <w:rPr>
          <w:sz w:val="22"/>
          <w:szCs w:val="22"/>
        </w:rPr>
        <w:t xml:space="preserve">ausgebaut werden </w:t>
      </w:r>
      <w:r w:rsidR="007467C5" w:rsidRPr="00066C7D">
        <w:rPr>
          <w:sz w:val="22"/>
          <w:szCs w:val="22"/>
        </w:rPr>
        <w:t xml:space="preserve">– unter anderem durch </w:t>
      </w:r>
      <w:r w:rsidR="000A4451" w:rsidRPr="00066C7D">
        <w:rPr>
          <w:sz w:val="22"/>
          <w:szCs w:val="22"/>
        </w:rPr>
        <w:t xml:space="preserve">Maschinen </w:t>
      </w:r>
      <w:r w:rsidR="00C83082" w:rsidRPr="00066C7D">
        <w:rPr>
          <w:sz w:val="22"/>
          <w:szCs w:val="22"/>
        </w:rPr>
        <w:t xml:space="preserve">des </w:t>
      </w:r>
      <w:r w:rsidR="000A4451" w:rsidRPr="00066C7D">
        <w:rPr>
          <w:sz w:val="22"/>
          <w:szCs w:val="22"/>
        </w:rPr>
        <w:t>neuen</w:t>
      </w:r>
      <w:r w:rsidR="00C83082" w:rsidRPr="00066C7D">
        <w:rPr>
          <w:sz w:val="22"/>
          <w:szCs w:val="22"/>
        </w:rPr>
        <w:t xml:space="preserve"> Typs</w:t>
      </w:r>
      <w:r w:rsidR="000A4451" w:rsidRPr="00066C7D">
        <w:rPr>
          <w:sz w:val="22"/>
          <w:szCs w:val="22"/>
        </w:rPr>
        <w:t xml:space="preserve"> „Profilieranlage 4.1“, die die Profilfertigung am Standort </w:t>
      </w:r>
      <w:r w:rsidR="00C83082" w:rsidRPr="00066C7D">
        <w:rPr>
          <w:sz w:val="22"/>
          <w:szCs w:val="22"/>
        </w:rPr>
        <w:t>vereinfachen</w:t>
      </w:r>
      <w:r w:rsidR="000A4451" w:rsidRPr="00066C7D">
        <w:rPr>
          <w:sz w:val="22"/>
          <w:szCs w:val="22"/>
        </w:rPr>
        <w:t xml:space="preserve">, </w:t>
      </w:r>
      <w:r w:rsidR="00C83082" w:rsidRPr="00066C7D">
        <w:rPr>
          <w:sz w:val="22"/>
          <w:szCs w:val="22"/>
        </w:rPr>
        <w:t xml:space="preserve">beschleunigen </w:t>
      </w:r>
      <w:r w:rsidR="000A4451" w:rsidRPr="00066C7D">
        <w:rPr>
          <w:sz w:val="22"/>
          <w:szCs w:val="22"/>
        </w:rPr>
        <w:t xml:space="preserve">und </w:t>
      </w:r>
      <w:r w:rsidR="00C83082" w:rsidRPr="00066C7D">
        <w:rPr>
          <w:sz w:val="22"/>
          <w:szCs w:val="22"/>
        </w:rPr>
        <w:t>ausweiten</w:t>
      </w:r>
      <w:r w:rsidR="003E1CCC" w:rsidRPr="00066C7D">
        <w:rPr>
          <w:sz w:val="22"/>
          <w:szCs w:val="22"/>
        </w:rPr>
        <w:t xml:space="preserve">. </w:t>
      </w:r>
      <w:r w:rsidR="00D9265A" w:rsidRPr="00066C7D">
        <w:rPr>
          <w:sz w:val="22"/>
          <w:szCs w:val="22"/>
        </w:rPr>
        <w:t xml:space="preserve">Profile für Automobilteile, Fenster-, Montage- und Fassadensysteme sowie Lampen und Leuchten lassen sich in kleineren Stückzahlen und </w:t>
      </w:r>
      <w:r w:rsidR="00D9265A" w:rsidRPr="00066C7D">
        <w:rPr>
          <w:sz w:val="22"/>
          <w:szCs w:val="22"/>
        </w:rPr>
        <w:lastRenderedPageBreak/>
        <w:t xml:space="preserve">höherer Varianz produzieren. </w:t>
      </w:r>
      <w:r w:rsidR="00571513" w:rsidRPr="00066C7D">
        <w:rPr>
          <w:sz w:val="22"/>
          <w:szCs w:val="22"/>
        </w:rPr>
        <w:t xml:space="preserve">Da das </w:t>
      </w:r>
      <w:r w:rsidR="00E66C4C" w:rsidRPr="00066C7D">
        <w:rPr>
          <w:sz w:val="22"/>
          <w:szCs w:val="22"/>
        </w:rPr>
        <w:t xml:space="preserve">modulare und digitale </w:t>
      </w:r>
      <w:r w:rsidR="00571513" w:rsidRPr="00066C7D">
        <w:rPr>
          <w:sz w:val="22"/>
          <w:szCs w:val="22"/>
        </w:rPr>
        <w:t xml:space="preserve">Anlagenkonzept dank seiner Flexibilität </w:t>
      </w:r>
      <w:r w:rsidR="00D9265A" w:rsidRPr="00066C7D">
        <w:rPr>
          <w:sz w:val="22"/>
          <w:szCs w:val="22"/>
        </w:rPr>
        <w:t xml:space="preserve">außerdem </w:t>
      </w:r>
      <w:r w:rsidR="00571513" w:rsidRPr="00066C7D">
        <w:rPr>
          <w:sz w:val="22"/>
          <w:szCs w:val="22"/>
        </w:rPr>
        <w:t>völlig neue Produkte ermöglicht, sieht Geschäftsführer Manfred Roth große Chancen, neue Kunden und zusätzliche Aufträge zu gewinnen.</w:t>
      </w:r>
      <w:r w:rsidR="00D44C35" w:rsidRPr="00066C7D">
        <w:rPr>
          <w:sz w:val="22"/>
          <w:szCs w:val="22"/>
        </w:rPr>
        <w:t xml:space="preserve"> Er rechnet außerdem damit, dass in Marktheidenfeld jedes Jahr bis zu acht Maschinen des Typs „Profilieranlage 4.1“ gefertigt werden.</w:t>
      </w:r>
    </w:p>
    <w:p w14:paraId="313CC9B1" w14:textId="4504F03B" w:rsidR="006901C1" w:rsidRPr="00066C7D" w:rsidRDefault="00E66C4C" w:rsidP="00815A20">
      <w:pPr>
        <w:spacing w:after="120" w:line="360" w:lineRule="auto"/>
        <w:rPr>
          <w:b/>
          <w:bCs/>
          <w:sz w:val="22"/>
          <w:szCs w:val="22"/>
        </w:rPr>
      </w:pPr>
      <w:r w:rsidRPr="00066C7D">
        <w:rPr>
          <w:b/>
          <w:bCs/>
          <w:sz w:val="22"/>
          <w:szCs w:val="22"/>
        </w:rPr>
        <w:t>Mit</w:t>
      </w:r>
      <w:r w:rsidR="006901C1" w:rsidRPr="00066C7D">
        <w:rPr>
          <w:b/>
          <w:bCs/>
          <w:sz w:val="22"/>
          <w:szCs w:val="22"/>
        </w:rPr>
        <w:t xml:space="preserve"> Energie-Effizienzpreis ausgezeichnet </w:t>
      </w:r>
      <w:r w:rsidR="00EF48DF" w:rsidRPr="00066C7D">
        <w:rPr>
          <w:b/>
          <w:bCs/>
          <w:sz w:val="22"/>
          <w:szCs w:val="22"/>
        </w:rPr>
        <w:t xml:space="preserve">– </w:t>
      </w:r>
      <w:r w:rsidRPr="00066C7D">
        <w:rPr>
          <w:b/>
          <w:bCs/>
          <w:sz w:val="22"/>
          <w:szCs w:val="22"/>
        </w:rPr>
        <w:t>300.000 kWh Strom im Jahr gespart</w:t>
      </w:r>
    </w:p>
    <w:p w14:paraId="120F77EE" w14:textId="43D6CCAF" w:rsidR="00EF48DF" w:rsidRPr="00066C7D" w:rsidRDefault="00B1365B" w:rsidP="00C054DF">
      <w:pPr>
        <w:spacing w:after="120" w:line="360" w:lineRule="auto"/>
        <w:rPr>
          <w:sz w:val="22"/>
          <w:szCs w:val="22"/>
        </w:rPr>
      </w:pPr>
      <w:r w:rsidRPr="00066C7D">
        <w:rPr>
          <w:sz w:val="22"/>
          <w:szCs w:val="22"/>
        </w:rPr>
        <w:t xml:space="preserve">Ein weiterer </w:t>
      </w:r>
      <w:r w:rsidR="00E66C4C" w:rsidRPr="00066C7D">
        <w:rPr>
          <w:sz w:val="22"/>
          <w:szCs w:val="22"/>
        </w:rPr>
        <w:t xml:space="preserve">Teil des Innovationsvorhabens ist die energetische Optimierung der gesamten Fertigung für </w:t>
      </w:r>
      <w:r w:rsidR="00204D7F" w:rsidRPr="00066C7D">
        <w:rPr>
          <w:sz w:val="22"/>
          <w:szCs w:val="22"/>
        </w:rPr>
        <w:t xml:space="preserve">eine verbesserte </w:t>
      </w:r>
      <w:r w:rsidR="00EC6B08" w:rsidRPr="00066C7D">
        <w:rPr>
          <w:sz w:val="22"/>
          <w:szCs w:val="22"/>
        </w:rPr>
        <w:t xml:space="preserve">Nutzung der </w:t>
      </w:r>
      <w:r w:rsidR="00204D7F" w:rsidRPr="00066C7D">
        <w:rPr>
          <w:sz w:val="22"/>
          <w:szCs w:val="22"/>
        </w:rPr>
        <w:t>Ressourcen</w:t>
      </w:r>
      <w:r w:rsidR="003E1CCC" w:rsidRPr="00066C7D">
        <w:rPr>
          <w:sz w:val="22"/>
          <w:szCs w:val="22"/>
        </w:rPr>
        <w:t xml:space="preserve"> </w:t>
      </w:r>
      <w:r w:rsidR="00571513" w:rsidRPr="00066C7D">
        <w:rPr>
          <w:sz w:val="22"/>
          <w:szCs w:val="22"/>
        </w:rPr>
        <w:t>in Hirrlingen</w:t>
      </w:r>
      <w:r w:rsidR="000A4451" w:rsidRPr="00066C7D">
        <w:rPr>
          <w:sz w:val="22"/>
          <w:szCs w:val="22"/>
        </w:rPr>
        <w:t xml:space="preserve">. </w:t>
      </w:r>
      <w:r w:rsidR="00E87382" w:rsidRPr="00066C7D">
        <w:rPr>
          <w:sz w:val="22"/>
          <w:szCs w:val="22"/>
        </w:rPr>
        <w:t>„</w:t>
      </w:r>
      <w:r w:rsidR="00E66C4C" w:rsidRPr="00066C7D">
        <w:rPr>
          <w:sz w:val="22"/>
          <w:szCs w:val="22"/>
        </w:rPr>
        <w:t>Unsere ressourcensparende Fertigung trägt dazu bei, dass diese geplante Expansion nachhaltig und umweltverträglich verläuft</w:t>
      </w:r>
      <w:r w:rsidR="00E87382" w:rsidRPr="00066C7D">
        <w:rPr>
          <w:sz w:val="22"/>
          <w:szCs w:val="22"/>
        </w:rPr>
        <w:t>“</w:t>
      </w:r>
      <w:r w:rsidR="00E66C4C" w:rsidRPr="00066C7D">
        <w:rPr>
          <w:sz w:val="22"/>
          <w:szCs w:val="22"/>
        </w:rPr>
        <w:t xml:space="preserve">, so </w:t>
      </w:r>
      <w:r w:rsidR="00C51A88" w:rsidRPr="00066C7D">
        <w:rPr>
          <w:sz w:val="22"/>
          <w:szCs w:val="22"/>
        </w:rPr>
        <w:t>Manfred Roth</w:t>
      </w:r>
      <w:r w:rsidR="00E66C4C" w:rsidRPr="00066C7D">
        <w:rPr>
          <w:sz w:val="22"/>
          <w:szCs w:val="22"/>
        </w:rPr>
        <w:t>. Die Investitionen ermöglich</w:t>
      </w:r>
      <w:r w:rsidR="00D049F3" w:rsidRPr="00066C7D">
        <w:rPr>
          <w:sz w:val="22"/>
          <w:szCs w:val="22"/>
        </w:rPr>
        <w:t xml:space="preserve">en </w:t>
      </w:r>
      <w:r w:rsidR="00E66C4C" w:rsidRPr="00066C7D">
        <w:rPr>
          <w:sz w:val="22"/>
          <w:szCs w:val="22"/>
        </w:rPr>
        <w:t>zum Be</w:t>
      </w:r>
      <w:r w:rsidR="00144621" w:rsidRPr="00066C7D">
        <w:rPr>
          <w:sz w:val="22"/>
          <w:szCs w:val="22"/>
        </w:rPr>
        <w:t>i</w:t>
      </w:r>
      <w:r w:rsidR="00E66C4C" w:rsidRPr="00066C7D">
        <w:rPr>
          <w:sz w:val="22"/>
          <w:szCs w:val="22"/>
        </w:rPr>
        <w:t xml:space="preserve">spiel </w:t>
      </w:r>
      <w:r w:rsidR="000A4451" w:rsidRPr="00066C7D">
        <w:rPr>
          <w:sz w:val="22"/>
          <w:szCs w:val="22"/>
        </w:rPr>
        <w:t xml:space="preserve">jährliche </w:t>
      </w:r>
      <w:r w:rsidR="001547EE" w:rsidRPr="00066C7D">
        <w:rPr>
          <w:sz w:val="22"/>
          <w:szCs w:val="22"/>
        </w:rPr>
        <w:t>Einsparung</w:t>
      </w:r>
      <w:r w:rsidRPr="00066C7D">
        <w:rPr>
          <w:sz w:val="22"/>
          <w:szCs w:val="22"/>
        </w:rPr>
        <w:t>en</w:t>
      </w:r>
      <w:r w:rsidR="001547EE" w:rsidRPr="00066C7D">
        <w:rPr>
          <w:sz w:val="22"/>
          <w:szCs w:val="22"/>
        </w:rPr>
        <w:t xml:space="preserve"> in Höhe von 300.000 kWh</w:t>
      </w:r>
      <w:r w:rsidR="00E66C4C" w:rsidRPr="00066C7D">
        <w:rPr>
          <w:sz w:val="22"/>
          <w:szCs w:val="22"/>
        </w:rPr>
        <w:t xml:space="preserve"> Strom.</w:t>
      </w:r>
      <w:r w:rsidR="00C83082" w:rsidRPr="00066C7D">
        <w:rPr>
          <w:sz w:val="22"/>
          <w:szCs w:val="22"/>
        </w:rPr>
        <w:t xml:space="preserve"> </w:t>
      </w:r>
    </w:p>
    <w:p w14:paraId="4BE9F68B" w14:textId="5827C923" w:rsidR="00E4303C" w:rsidRPr="00066C7D" w:rsidRDefault="00C83082" w:rsidP="00C054DF">
      <w:pPr>
        <w:spacing w:after="120" w:line="360" w:lineRule="auto"/>
        <w:rPr>
          <w:sz w:val="22"/>
          <w:szCs w:val="22"/>
        </w:rPr>
      </w:pPr>
      <w:r w:rsidRPr="00066C7D">
        <w:rPr>
          <w:sz w:val="22"/>
          <w:szCs w:val="22"/>
        </w:rPr>
        <w:t>Hierfür wurde</w:t>
      </w:r>
      <w:r w:rsidR="006901C1" w:rsidRPr="00066C7D">
        <w:rPr>
          <w:sz w:val="22"/>
          <w:szCs w:val="22"/>
        </w:rPr>
        <w:t xml:space="preserve"> PROFILMETALL</w:t>
      </w:r>
      <w:r w:rsidRPr="00066C7D">
        <w:rPr>
          <w:sz w:val="22"/>
          <w:szCs w:val="22"/>
        </w:rPr>
        <w:t xml:space="preserve"> </w:t>
      </w:r>
      <w:r w:rsidR="005548DA" w:rsidRPr="00066C7D">
        <w:rPr>
          <w:sz w:val="22"/>
          <w:szCs w:val="22"/>
        </w:rPr>
        <w:t>vom</w:t>
      </w:r>
      <w:r w:rsidR="00E4303C" w:rsidRPr="00066C7D">
        <w:rPr>
          <w:sz w:val="22"/>
          <w:szCs w:val="22"/>
        </w:rPr>
        <w:t xml:space="preserve"> Umweltministerium des</w:t>
      </w:r>
      <w:r w:rsidR="005548DA" w:rsidRPr="00066C7D">
        <w:rPr>
          <w:sz w:val="22"/>
          <w:szCs w:val="22"/>
        </w:rPr>
        <w:t xml:space="preserve"> Land</w:t>
      </w:r>
      <w:r w:rsidR="00E4303C" w:rsidRPr="00066C7D">
        <w:rPr>
          <w:sz w:val="22"/>
          <w:szCs w:val="22"/>
        </w:rPr>
        <w:t>es</w:t>
      </w:r>
      <w:r w:rsidR="005548DA" w:rsidRPr="00066C7D">
        <w:rPr>
          <w:sz w:val="22"/>
          <w:szCs w:val="22"/>
        </w:rPr>
        <w:t xml:space="preserve"> Baden-Württemberg </w:t>
      </w:r>
      <w:r w:rsidR="00815A20" w:rsidRPr="00066C7D">
        <w:rPr>
          <w:sz w:val="22"/>
          <w:szCs w:val="22"/>
        </w:rPr>
        <w:t xml:space="preserve">im November </w:t>
      </w:r>
      <w:r w:rsidR="006901C1" w:rsidRPr="00066C7D">
        <w:rPr>
          <w:sz w:val="22"/>
          <w:szCs w:val="22"/>
        </w:rPr>
        <w:t xml:space="preserve">mit dem </w:t>
      </w:r>
      <w:r w:rsidR="00E4303C" w:rsidRPr="00066C7D">
        <w:rPr>
          <w:sz w:val="22"/>
          <w:szCs w:val="22"/>
        </w:rPr>
        <w:t xml:space="preserve">ersten Platz als „Gipfelstürmer des Jahres 2018“ </w:t>
      </w:r>
      <w:r w:rsidR="006901C1" w:rsidRPr="00066C7D">
        <w:rPr>
          <w:sz w:val="22"/>
          <w:szCs w:val="22"/>
        </w:rPr>
        <w:t>ausgezeichnet</w:t>
      </w:r>
      <w:r w:rsidR="00E4303C" w:rsidRPr="00066C7D">
        <w:rPr>
          <w:sz w:val="22"/>
          <w:szCs w:val="22"/>
        </w:rPr>
        <w:t>. Verliehen hat den Energie-Effizienzpreis das Netzwerk „Regionale Kompetenzstellen Netzwerk Energieeffizienz“ (KEFF).</w:t>
      </w:r>
      <w:r w:rsidR="00E66C4C" w:rsidRPr="00066C7D">
        <w:rPr>
          <w:sz w:val="22"/>
          <w:szCs w:val="22"/>
        </w:rPr>
        <w:t xml:space="preserve"> PROFILMETALL ist damit der erste Preisträger</w:t>
      </w:r>
      <w:r w:rsidR="00EF48DF" w:rsidRPr="00066C7D">
        <w:rPr>
          <w:sz w:val="22"/>
          <w:szCs w:val="22"/>
        </w:rPr>
        <w:t>,</w:t>
      </w:r>
      <w:r w:rsidR="00E66C4C" w:rsidRPr="00066C7D">
        <w:rPr>
          <w:sz w:val="22"/>
          <w:szCs w:val="22"/>
        </w:rPr>
        <w:t xml:space="preserve"> </w:t>
      </w:r>
      <w:r w:rsidR="00EF48DF" w:rsidRPr="00066C7D">
        <w:rPr>
          <w:sz w:val="22"/>
          <w:szCs w:val="22"/>
        </w:rPr>
        <w:t>der</w:t>
      </w:r>
      <w:r w:rsidR="00E66C4C" w:rsidRPr="00066C7D">
        <w:rPr>
          <w:sz w:val="22"/>
          <w:szCs w:val="22"/>
        </w:rPr>
        <w:t xml:space="preserve"> diesen Preis erhält</w:t>
      </w:r>
      <w:r w:rsidR="00EF48DF" w:rsidRPr="00066C7D">
        <w:rPr>
          <w:sz w:val="22"/>
          <w:szCs w:val="22"/>
        </w:rPr>
        <w:t>;</w:t>
      </w:r>
      <w:r w:rsidR="00E66C4C" w:rsidRPr="00066C7D">
        <w:rPr>
          <w:sz w:val="22"/>
          <w:szCs w:val="22"/>
        </w:rPr>
        <w:t xml:space="preserve"> </w:t>
      </w:r>
      <w:r w:rsidR="00E8379C" w:rsidRPr="00066C7D">
        <w:rPr>
          <w:sz w:val="22"/>
          <w:szCs w:val="22"/>
        </w:rPr>
        <w:t>f</w:t>
      </w:r>
      <w:r w:rsidR="006901C1" w:rsidRPr="00066C7D">
        <w:rPr>
          <w:sz w:val="22"/>
          <w:szCs w:val="22"/>
        </w:rPr>
        <w:t xml:space="preserve">ür seine mitarbeiterorientierte Unternehmenskultur hat </w:t>
      </w:r>
      <w:r w:rsidR="00E8379C" w:rsidRPr="00066C7D">
        <w:rPr>
          <w:sz w:val="22"/>
          <w:szCs w:val="22"/>
        </w:rPr>
        <w:t>das Unternehmen</w:t>
      </w:r>
      <w:r w:rsidR="006901C1" w:rsidRPr="00066C7D">
        <w:rPr>
          <w:sz w:val="22"/>
          <w:szCs w:val="22"/>
        </w:rPr>
        <w:t xml:space="preserve"> bereits zahlreiche Auszeichnungen </w:t>
      </w:r>
      <w:r w:rsidR="001A2FF8" w:rsidRPr="00066C7D">
        <w:rPr>
          <w:sz w:val="22"/>
          <w:szCs w:val="22"/>
        </w:rPr>
        <w:t>bekommen</w:t>
      </w:r>
      <w:r w:rsidR="00E8379C" w:rsidRPr="00066C7D">
        <w:rPr>
          <w:sz w:val="22"/>
          <w:szCs w:val="22"/>
        </w:rPr>
        <w:t>.</w:t>
      </w:r>
    </w:p>
    <w:p w14:paraId="0313CE51" w14:textId="5D8E913E" w:rsidR="00C82093" w:rsidRPr="00066C7D" w:rsidRDefault="00BA211D" w:rsidP="005167B3">
      <w:pPr>
        <w:spacing w:after="120" w:line="360" w:lineRule="auto"/>
        <w:rPr>
          <w:b/>
          <w:bCs/>
          <w:sz w:val="22"/>
          <w:szCs w:val="22"/>
        </w:rPr>
      </w:pPr>
      <w:r w:rsidRPr="00066C7D">
        <w:rPr>
          <w:b/>
          <w:bCs/>
          <w:sz w:val="22"/>
          <w:szCs w:val="22"/>
        </w:rPr>
        <w:t xml:space="preserve">Umfassende </w:t>
      </w:r>
      <w:r w:rsidR="00C82093" w:rsidRPr="00066C7D">
        <w:rPr>
          <w:b/>
          <w:bCs/>
          <w:sz w:val="22"/>
          <w:szCs w:val="22"/>
        </w:rPr>
        <w:t>Mitarbeiter</w:t>
      </w:r>
      <w:r w:rsidRPr="00066C7D">
        <w:rPr>
          <w:b/>
          <w:bCs/>
          <w:sz w:val="22"/>
          <w:szCs w:val="22"/>
        </w:rPr>
        <w:t xml:space="preserve">förderung </w:t>
      </w:r>
      <w:r w:rsidR="00B52FA5" w:rsidRPr="00066C7D">
        <w:rPr>
          <w:b/>
          <w:bCs/>
          <w:sz w:val="22"/>
          <w:szCs w:val="22"/>
        </w:rPr>
        <w:t>und fruchtbare Zusammenarbeit</w:t>
      </w:r>
    </w:p>
    <w:p w14:paraId="2A682327" w14:textId="77777777" w:rsidR="001A2FF8" w:rsidRPr="00066C7D" w:rsidRDefault="00814F62" w:rsidP="005167B3">
      <w:pPr>
        <w:spacing w:after="120" w:line="360" w:lineRule="auto"/>
        <w:rPr>
          <w:sz w:val="22"/>
          <w:szCs w:val="22"/>
        </w:rPr>
      </w:pPr>
      <w:r w:rsidRPr="00066C7D">
        <w:rPr>
          <w:sz w:val="22"/>
          <w:szCs w:val="22"/>
        </w:rPr>
        <w:t>Neueinstellungen plant PROFILM</w:t>
      </w:r>
      <w:r w:rsidR="00BA211D" w:rsidRPr="00066C7D">
        <w:rPr>
          <w:sz w:val="22"/>
          <w:szCs w:val="22"/>
        </w:rPr>
        <w:t>E</w:t>
      </w:r>
      <w:r w:rsidRPr="00066C7D">
        <w:rPr>
          <w:sz w:val="22"/>
          <w:szCs w:val="22"/>
        </w:rPr>
        <w:t xml:space="preserve">TALL </w:t>
      </w:r>
      <w:r w:rsidR="00CA65C6" w:rsidRPr="00066C7D">
        <w:rPr>
          <w:sz w:val="22"/>
          <w:szCs w:val="22"/>
        </w:rPr>
        <w:t xml:space="preserve">an beiden Standorten </w:t>
      </w:r>
      <w:r w:rsidRPr="00066C7D">
        <w:rPr>
          <w:sz w:val="22"/>
          <w:szCs w:val="22"/>
        </w:rPr>
        <w:t xml:space="preserve">vor allem in der Entwicklung, im Projektmanagement und in der Elektronikmontage. Durch die Kooperation mit </w:t>
      </w:r>
      <w:r w:rsidR="00D9265A" w:rsidRPr="00066C7D">
        <w:rPr>
          <w:sz w:val="22"/>
          <w:szCs w:val="22"/>
        </w:rPr>
        <w:t xml:space="preserve">regionalen </w:t>
      </w:r>
      <w:r w:rsidR="00D049F3" w:rsidRPr="00066C7D">
        <w:rPr>
          <w:sz w:val="22"/>
          <w:szCs w:val="22"/>
        </w:rPr>
        <w:t>und</w:t>
      </w:r>
      <w:r w:rsidR="00D9265A" w:rsidRPr="00066C7D">
        <w:rPr>
          <w:sz w:val="22"/>
          <w:szCs w:val="22"/>
        </w:rPr>
        <w:t xml:space="preserve"> internationalen </w:t>
      </w:r>
      <w:r w:rsidRPr="00066C7D">
        <w:rPr>
          <w:sz w:val="22"/>
          <w:szCs w:val="22"/>
        </w:rPr>
        <w:t>Hochschule</w:t>
      </w:r>
      <w:r w:rsidR="00E4303C" w:rsidRPr="00066C7D">
        <w:rPr>
          <w:sz w:val="22"/>
          <w:szCs w:val="22"/>
        </w:rPr>
        <w:t xml:space="preserve">n </w:t>
      </w:r>
      <w:r w:rsidR="00943896" w:rsidRPr="00066C7D">
        <w:rPr>
          <w:sz w:val="22"/>
          <w:szCs w:val="22"/>
        </w:rPr>
        <w:t xml:space="preserve">bietet </w:t>
      </w:r>
      <w:r w:rsidR="005463A1" w:rsidRPr="00066C7D">
        <w:rPr>
          <w:sz w:val="22"/>
          <w:szCs w:val="22"/>
        </w:rPr>
        <w:t>die</w:t>
      </w:r>
      <w:r w:rsidR="00BA211D" w:rsidRPr="00066C7D">
        <w:rPr>
          <w:sz w:val="22"/>
          <w:szCs w:val="22"/>
        </w:rPr>
        <w:t xml:space="preserve"> U</w:t>
      </w:r>
      <w:r w:rsidR="005548DA" w:rsidRPr="00066C7D">
        <w:rPr>
          <w:sz w:val="22"/>
          <w:szCs w:val="22"/>
        </w:rPr>
        <w:t>n</w:t>
      </w:r>
      <w:r w:rsidR="00BA211D" w:rsidRPr="00066C7D">
        <w:rPr>
          <w:sz w:val="22"/>
          <w:szCs w:val="22"/>
        </w:rPr>
        <w:t>ternehmensgruppe</w:t>
      </w:r>
      <w:r w:rsidR="00943896" w:rsidRPr="00066C7D">
        <w:rPr>
          <w:sz w:val="22"/>
          <w:szCs w:val="22"/>
        </w:rPr>
        <w:t xml:space="preserve"> eine qualifizierte Nachwuchsförderung. </w:t>
      </w:r>
      <w:r w:rsidR="00D9265A" w:rsidRPr="00066C7D">
        <w:rPr>
          <w:sz w:val="22"/>
          <w:szCs w:val="22"/>
        </w:rPr>
        <w:t xml:space="preserve">Individuelle </w:t>
      </w:r>
      <w:r w:rsidR="00943896" w:rsidRPr="00066C7D">
        <w:rPr>
          <w:sz w:val="22"/>
          <w:szCs w:val="22"/>
        </w:rPr>
        <w:t xml:space="preserve">Weiterbildungsmaßnahmen runden das Angebot zur Förderung der fachlichen und persönlichen Entwicklung für alle Mitarbeiter ab. </w:t>
      </w:r>
    </w:p>
    <w:p w14:paraId="781966B8" w14:textId="702049A4" w:rsidR="001A2FF8" w:rsidRPr="00066C7D" w:rsidRDefault="001A2FF8" w:rsidP="001A2FF8">
      <w:pPr>
        <w:spacing w:after="120" w:line="360" w:lineRule="auto"/>
        <w:rPr>
          <w:sz w:val="22"/>
          <w:szCs w:val="22"/>
        </w:rPr>
      </w:pPr>
      <w:r w:rsidRPr="00066C7D">
        <w:rPr>
          <w:sz w:val="22"/>
          <w:szCs w:val="22"/>
        </w:rPr>
        <w:t xml:space="preserve">Dr. Daniela Eberspächer-Roth betont die Bedeutung der Zusammenarbeit zwischen den Standorten: „Die gelebte Innovationskultur der Entwickler aus Marktheidenfeld ermöglicht den Fachkräften in Hirrlingen das Mitwirken an wichtigen fertigungstechnischen Details. </w:t>
      </w:r>
      <w:r w:rsidR="00DF5C0C" w:rsidRPr="00066C7D">
        <w:rPr>
          <w:sz w:val="22"/>
          <w:szCs w:val="22"/>
        </w:rPr>
        <w:t>So</w:t>
      </w:r>
      <w:r w:rsidRPr="00066C7D">
        <w:rPr>
          <w:sz w:val="22"/>
          <w:szCs w:val="22"/>
        </w:rPr>
        <w:t xml:space="preserve"> </w:t>
      </w:r>
      <w:r w:rsidR="00B1365B" w:rsidRPr="00066C7D">
        <w:rPr>
          <w:sz w:val="22"/>
          <w:szCs w:val="22"/>
        </w:rPr>
        <w:t>können</w:t>
      </w:r>
      <w:r w:rsidR="00FB688D" w:rsidRPr="00066C7D">
        <w:rPr>
          <w:sz w:val="22"/>
          <w:szCs w:val="22"/>
        </w:rPr>
        <w:t xml:space="preserve"> sie </w:t>
      </w:r>
      <w:r w:rsidRPr="00066C7D">
        <w:rPr>
          <w:sz w:val="22"/>
          <w:szCs w:val="22"/>
        </w:rPr>
        <w:t>die Begeisterung für moderne High-Tech in Funktion</w:t>
      </w:r>
      <w:r w:rsidR="00B1365B" w:rsidRPr="00066C7D">
        <w:rPr>
          <w:sz w:val="22"/>
          <w:szCs w:val="22"/>
        </w:rPr>
        <w:t xml:space="preserve"> teilen</w:t>
      </w:r>
      <w:r w:rsidRPr="00066C7D">
        <w:rPr>
          <w:sz w:val="22"/>
          <w:szCs w:val="22"/>
        </w:rPr>
        <w:t xml:space="preserve">.“ </w:t>
      </w:r>
    </w:p>
    <w:p w14:paraId="03617C72" w14:textId="77777777" w:rsidR="00373719" w:rsidRPr="00066C7D" w:rsidRDefault="00373719" w:rsidP="005167B3">
      <w:pPr>
        <w:spacing w:after="120" w:line="360" w:lineRule="auto"/>
        <w:rPr>
          <w:sz w:val="22"/>
          <w:szCs w:val="22"/>
        </w:rPr>
      </w:pPr>
    </w:p>
    <w:p w14:paraId="6EF0E34B" w14:textId="77777777" w:rsidR="009B01BB" w:rsidRPr="00066C7D" w:rsidRDefault="009B01BB" w:rsidP="009B01BB">
      <w:pPr>
        <w:spacing w:after="120" w:line="360" w:lineRule="auto"/>
        <w:rPr>
          <w:b/>
          <w:bCs/>
          <w:sz w:val="22"/>
          <w:szCs w:val="22"/>
        </w:rPr>
      </w:pPr>
      <w:r w:rsidRPr="00066C7D">
        <w:rPr>
          <w:b/>
          <w:bCs/>
          <w:sz w:val="22"/>
          <w:szCs w:val="22"/>
        </w:rPr>
        <w:t>Über die PROFILMETALL-Gruppe</w:t>
      </w:r>
    </w:p>
    <w:p w14:paraId="2A4CADDB" w14:textId="468388A6" w:rsidR="009B01BB" w:rsidRPr="00066C7D" w:rsidRDefault="009B01BB" w:rsidP="009B01BB">
      <w:pPr>
        <w:spacing w:after="120" w:line="360" w:lineRule="auto"/>
        <w:rPr>
          <w:sz w:val="22"/>
          <w:szCs w:val="22"/>
        </w:rPr>
      </w:pPr>
      <w:r w:rsidRPr="00066C7D">
        <w:rPr>
          <w:sz w:val="22"/>
          <w:szCs w:val="22"/>
        </w:rPr>
        <w:t>Die PROFILME</w:t>
      </w:r>
      <w:r w:rsidR="00D9265A" w:rsidRPr="00066C7D">
        <w:rPr>
          <w:sz w:val="22"/>
          <w:szCs w:val="22"/>
        </w:rPr>
        <w:t>TALL-Gruppe ist Spezialist für k</w:t>
      </w:r>
      <w:r w:rsidRPr="00066C7D">
        <w:rPr>
          <w:sz w:val="22"/>
          <w:szCs w:val="22"/>
        </w:rPr>
        <w:t>omplexe rollgeformte Profile und setzt mit innovativen Profilieranlagen neue Standards für die Blechverarbeitung. Als deutschlandweit einziger Rollform-Anbieter vereint sie</w:t>
      </w:r>
      <w:r w:rsidRPr="00066C7D" w:rsidDel="00831B5F">
        <w:rPr>
          <w:sz w:val="22"/>
          <w:szCs w:val="22"/>
        </w:rPr>
        <w:t xml:space="preserve"> </w:t>
      </w:r>
      <w:r w:rsidRPr="00066C7D">
        <w:rPr>
          <w:sz w:val="22"/>
          <w:szCs w:val="22"/>
        </w:rPr>
        <w:t xml:space="preserve">die Geschäftsbereiche Profilieranlagenbau sowie Serienfertigung </w:t>
      </w:r>
      <w:r w:rsidR="00D9265A" w:rsidRPr="00066C7D">
        <w:rPr>
          <w:sz w:val="22"/>
          <w:szCs w:val="22"/>
        </w:rPr>
        <w:t xml:space="preserve">von Metallprofilen </w:t>
      </w:r>
      <w:r w:rsidRPr="00066C7D">
        <w:rPr>
          <w:sz w:val="22"/>
          <w:szCs w:val="22"/>
        </w:rPr>
        <w:t>in einem Unternehmensverbund. Zu diesem gehören die PROFILMETALL GmbH in Hirrlingen, Landkreis Tübingen, und die PROFILMETALL Engineering GmbH im mainfränkischen Marktheidenfeld. Das Leistungsspektrum umfasst die Entwicklung, Konstruktion und Herstellung individueller Profilierwerkzeuge, Profilieranlagen und Sondermaschinen sowie die Fertigung montagefertiger Profile im Kundenauftrag.</w:t>
      </w:r>
    </w:p>
    <w:p w14:paraId="5AB67CE7" w14:textId="7C799993" w:rsidR="009B01BB" w:rsidRPr="00066C7D" w:rsidRDefault="000A4451" w:rsidP="009B01BB">
      <w:pPr>
        <w:spacing w:after="120" w:line="360" w:lineRule="auto"/>
        <w:rPr>
          <w:sz w:val="22"/>
          <w:szCs w:val="22"/>
        </w:rPr>
      </w:pPr>
      <w:r w:rsidRPr="00066C7D">
        <w:rPr>
          <w:sz w:val="22"/>
          <w:szCs w:val="22"/>
        </w:rPr>
        <w:lastRenderedPageBreak/>
        <w:t xml:space="preserve">Dr. </w:t>
      </w:r>
      <w:r w:rsidR="009B01BB" w:rsidRPr="00066C7D">
        <w:rPr>
          <w:sz w:val="22"/>
          <w:szCs w:val="22"/>
        </w:rPr>
        <w:t xml:space="preserve">Daniela Eberspächer-Roth und Manfred Roth führen das innovative mittelständische Familienunternehmen mit 110 Mitarbeitern, das über vierzig Jahre Erfahrung verfügt und mit zahlreichen wissenschaftlichen Einrichtungen kooperiert. Die </w:t>
      </w:r>
      <w:r w:rsidR="00D9265A" w:rsidRPr="00066C7D">
        <w:rPr>
          <w:sz w:val="22"/>
          <w:szCs w:val="22"/>
        </w:rPr>
        <w:t>welt</w:t>
      </w:r>
      <w:r w:rsidR="009B01BB" w:rsidRPr="00066C7D">
        <w:rPr>
          <w:sz w:val="22"/>
          <w:szCs w:val="22"/>
        </w:rPr>
        <w:t xml:space="preserve">weiten Abnehmer stammen aus </w:t>
      </w:r>
      <w:r w:rsidR="00D9265A" w:rsidRPr="00066C7D">
        <w:rPr>
          <w:sz w:val="22"/>
          <w:szCs w:val="22"/>
        </w:rPr>
        <w:t xml:space="preserve">allen industriellen </w:t>
      </w:r>
      <w:r w:rsidR="009B01BB" w:rsidRPr="00066C7D">
        <w:rPr>
          <w:sz w:val="22"/>
          <w:szCs w:val="22"/>
        </w:rPr>
        <w:t xml:space="preserve">Branchen – vom Fenster-, Schaltschrank- und Automobilbau über die Möbel-, Elektro- und Solarindustrie bis hin zur Gebäude-, Lager- und Medizintechnik. Für das Jahr 2018 erwartet PROFILMETALL einen Umsatz in Höhe von rund </w:t>
      </w:r>
      <w:r w:rsidR="00A22B48" w:rsidRPr="00066C7D">
        <w:rPr>
          <w:sz w:val="22"/>
          <w:szCs w:val="22"/>
        </w:rPr>
        <w:t xml:space="preserve">18 </w:t>
      </w:r>
      <w:r w:rsidR="009B01BB" w:rsidRPr="00066C7D">
        <w:rPr>
          <w:sz w:val="22"/>
          <w:szCs w:val="22"/>
        </w:rPr>
        <w:t>Mio. Euro.</w:t>
      </w:r>
    </w:p>
    <w:p w14:paraId="53A1EB22" w14:textId="54006BE4" w:rsidR="00377B58" w:rsidRPr="00066C7D" w:rsidRDefault="00377B58" w:rsidP="009B01BB">
      <w:pPr>
        <w:spacing w:after="120" w:line="360" w:lineRule="auto"/>
        <w:rPr>
          <w:rFonts w:cs="Arial"/>
          <w:sz w:val="22"/>
          <w:szCs w:val="22"/>
        </w:rPr>
      </w:pPr>
    </w:p>
    <w:p w14:paraId="2F37F6ED" w14:textId="1108A78F" w:rsidR="00C82093" w:rsidRPr="00066C7D" w:rsidRDefault="00C82093" w:rsidP="009B01BB">
      <w:pPr>
        <w:spacing w:after="120" w:line="360" w:lineRule="auto"/>
        <w:rPr>
          <w:rFonts w:cs="Arial"/>
          <w:sz w:val="22"/>
          <w:szCs w:val="22"/>
        </w:rPr>
      </w:pPr>
    </w:p>
    <w:p w14:paraId="1410DB0A" w14:textId="2D900236" w:rsidR="00C82093" w:rsidRPr="00066C7D" w:rsidRDefault="007C796F" w:rsidP="009B01BB">
      <w:pPr>
        <w:spacing w:after="120" w:line="360" w:lineRule="auto"/>
        <w:rPr>
          <w:b/>
          <w:bCs/>
          <w:sz w:val="22"/>
          <w:szCs w:val="22"/>
        </w:rPr>
      </w:pPr>
      <w:r w:rsidRPr="00066C7D">
        <w:rPr>
          <w:b/>
          <w:bCs/>
          <w:sz w:val="22"/>
          <w:szCs w:val="22"/>
        </w:rPr>
        <w:t>Fotos:</w:t>
      </w:r>
    </w:p>
    <w:p w14:paraId="2E528E28" w14:textId="7B4B6C63" w:rsidR="004C7053" w:rsidRPr="00066C7D" w:rsidRDefault="004C7053" w:rsidP="009B01BB">
      <w:pPr>
        <w:spacing w:after="120" w:line="360" w:lineRule="auto"/>
        <w:rPr>
          <w:b/>
          <w:bCs/>
          <w:sz w:val="22"/>
          <w:szCs w:val="22"/>
        </w:rPr>
      </w:pPr>
      <w:r w:rsidRPr="00066C7D">
        <w:rPr>
          <w:b/>
          <w:bCs/>
          <w:noProof/>
          <w:sz w:val="22"/>
          <w:szCs w:val="22"/>
        </w:rPr>
        <w:drawing>
          <wp:inline distT="0" distB="0" distL="0" distR="0" wp14:anchorId="79303C94" wp14:editId="2455782B">
            <wp:extent cx="5297557" cy="2787018"/>
            <wp:effectExtent l="0" t="0" r="0" b="0"/>
            <wp:docPr id="8" name="Grafik 8" descr="Ein Bild, das Decke, drinnen, Person, stehend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B104820 Kopie Ausschnitt.jpg"/>
                    <pic:cNvPicPr/>
                  </pic:nvPicPr>
                  <pic:blipFill>
                    <a:blip r:embed="rId8" cstate="email">
                      <a:extLst>
                        <a:ext uri="{28A0092B-C50C-407E-A947-70E740481C1C}">
                          <a14:useLocalDpi xmlns:a14="http://schemas.microsoft.com/office/drawing/2010/main"/>
                        </a:ext>
                      </a:extLst>
                    </a:blip>
                    <a:stretch>
                      <a:fillRect/>
                    </a:stretch>
                  </pic:blipFill>
                  <pic:spPr>
                    <a:xfrm>
                      <a:off x="0" y="0"/>
                      <a:ext cx="5304363" cy="2790599"/>
                    </a:xfrm>
                    <a:prstGeom prst="rect">
                      <a:avLst/>
                    </a:prstGeom>
                  </pic:spPr>
                </pic:pic>
              </a:graphicData>
            </a:graphic>
          </wp:inline>
        </w:drawing>
      </w:r>
    </w:p>
    <w:p w14:paraId="0E256316" w14:textId="77777777" w:rsidR="00801322" w:rsidRPr="00066C7D" w:rsidRDefault="00801322" w:rsidP="009B01BB">
      <w:pPr>
        <w:spacing w:after="120" w:line="360" w:lineRule="auto"/>
        <w:rPr>
          <w:sz w:val="22"/>
          <w:szCs w:val="22"/>
        </w:rPr>
      </w:pPr>
      <w:r w:rsidRPr="00066C7D">
        <w:rPr>
          <w:sz w:val="22"/>
          <w:szCs w:val="22"/>
        </w:rPr>
        <w:t xml:space="preserve">Foto 1: </w:t>
      </w:r>
    </w:p>
    <w:p w14:paraId="23D1865D" w14:textId="7A480F57" w:rsidR="005305F1" w:rsidRPr="00066C7D" w:rsidRDefault="005305F1" w:rsidP="009B01BB">
      <w:pPr>
        <w:spacing w:after="120" w:line="360" w:lineRule="auto"/>
        <w:rPr>
          <w:sz w:val="22"/>
          <w:szCs w:val="22"/>
        </w:rPr>
      </w:pPr>
      <w:r w:rsidRPr="00066C7D">
        <w:rPr>
          <w:sz w:val="22"/>
          <w:szCs w:val="22"/>
        </w:rPr>
        <w:t xml:space="preserve">Die geschäftsführenden Gesellschafter </w:t>
      </w:r>
      <w:r w:rsidR="00E87382" w:rsidRPr="00066C7D">
        <w:rPr>
          <w:sz w:val="22"/>
          <w:szCs w:val="22"/>
        </w:rPr>
        <w:t xml:space="preserve">der PROFILMETALL Gruppe: </w:t>
      </w:r>
      <w:r w:rsidRPr="00066C7D">
        <w:rPr>
          <w:sz w:val="22"/>
          <w:szCs w:val="22"/>
        </w:rPr>
        <w:t>Dr. Daniela Eberspächer-Roth und Manfred Roth (rechts) im Gespräch mit Jürgen R. Schmid von Design</w:t>
      </w:r>
      <w:r w:rsidR="00D03882" w:rsidRPr="00066C7D">
        <w:rPr>
          <w:sz w:val="22"/>
          <w:szCs w:val="22"/>
        </w:rPr>
        <w:t xml:space="preserve"> </w:t>
      </w:r>
      <w:r w:rsidRPr="00066C7D">
        <w:rPr>
          <w:sz w:val="22"/>
          <w:szCs w:val="22"/>
        </w:rPr>
        <w:t xml:space="preserve">Tech </w:t>
      </w:r>
      <w:r w:rsidR="00801322" w:rsidRPr="00066C7D">
        <w:rPr>
          <w:sz w:val="22"/>
          <w:szCs w:val="22"/>
        </w:rPr>
        <w:t xml:space="preserve">vor der neuen „Profilieranlage 4.1“ </w:t>
      </w:r>
      <w:r w:rsidRPr="00066C7D">
        <w:rPr>
          <w:sz w:val="22"/>
          <w:szCs w:val="22"/>
        </w:rPr>
        <w:t>(Foto: PROFILMETALL)</w:t>
      </w:r>
      <w:r w:rsidR="00FB0F03" w:rsidRPr="00066C7D">
        <w:rPr>
          <w:sz w:val="22"/>
          <w:szCs w:val="22"/>
        </w:rPr>
        <w:t>.</w:t>
      </w:r>
    </w:p>
    <w:p w14:paraId="63771213" w14:textId="398181FB" w:rsidR="005305F1" w:rsidRPr="00066C7D" w:rsidRDefault="005305F1" w:rsidP="009B01BB">
      <w:pPr>
        <w:spacing w:after="120" w:line="360" w:lineRule="auto"/>
        <w:rPr>
          <w:b/>
          <w:bCs/>
          <w:sz w:val="22"/>
          <w:szCs w:val="22"/>
        </w:rPr>
      </w:pPr>
    </w:p>
    <w:p w14:paraId="3CA9B7E1" w14:textId="40DA4905" w:rsidR="007C796F" w:rsidRPr="00066C7D" w:rsidRDefault="008F4595" w:rsidP="009B01BB">
      <w:pPr>
        <w:spacing w:after="120" w:line="360" w:lineRule="auto"/>
        <w:rPr>
          <w:b/>
          <w:bCs/>
          <w:sz w:val="22"/>
          <w:szCs w:val="22"/>
        </w:rPr>
      </w:pPr>
      <w:r w:rsidRPr="00066C7D">
        <w:rPr>
          <w:b/>
          <w:bCs/>
          <w:noProof/>
          <w:sz w:val="22"/>
          <w:szCs w:val="22"/>
        </w:rPr>
        <w:lastRenderedPageBreak/>
        <w:drawing>
          <wp:inline distT="0" distB="0" distL="0" distR="0" wp14:anchorId="11301478" wp14:editId="4D06685A">
            <wp:extent cx="5329476" cy="3995530"/>
            <wp:effectExtent l="0" t="0" r="5080" b="5080"/>
            <wp:docPr id="4" name="Grafik 4" descr="Ein Bild, das Person, drinnen, Gebäude, Personen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B104936.JPG"/>
                    <pic:cNvPicPr/>
                  </pic:nvPicPr>
                  <pic:blipFill>
                    <a:blip r:embed="rId9" cstate="email">
                      <a:extLst>
                        <a:ext uri="{28A0092B-C50C-407E-A947-70E740481C1C}">
                          <a14:useLocalDpi xmlns:a14="http://schemas.microsoft.com/office/drawing/2010/main"/>
                        </a:ext>
                      </a:extLst>
                    </a:blip>
                    <a:stretch>
                      <a:fillRect/>
                    </a:stretch>
                  </pic:blipFill>
                  <pic:spPr>
                    <a:xfrm>
                      <a:off x="0" y="0"/>
                      <a:ext cx="5345857" cy="4007811"/>
                    </a:xfrm>
                    <a:prstGeom prst="rect">
                      <a:avLst/>
                    </a:prstGeom>
                  </pic:spPr>
                </pic:pic>
              </a:graphicData>
            </a:graphic>
          </wp:inline>
        </w:drawing>
      </w:r>
    </w:p>
    <w:p w14:paraId="4BEE577A" w14:textId="485867CF" w:rsidR="007C796F" w:rsidRPr="00066C7D" w:rsidRDefault="007A7508" w:rsidP="009B01BB">
      <w:pPr>
        <w:spacing w:after="120" w:line="360" w:lineRule="auto"/>
        <w:rPr>
          <w:bCs/>
          <w:sz w:val="22"/>
          <w:szCs w:val="22"/>
        </w:rPr>
      </w:pPr>
      <w:r w:rsidRPr="00066C7D">
        <w:rPr>
          <w:bCs/>
          <w:sz w:val="22"/>
          <w:szCs w:val="22"/>
        </w:rPr>
        <w:t xml:space="preserve">Foto </w:t>
      </w:r>
      <w:r w:rsidR="00EF48DF" w:rsidRPr="00066C7D">
        <w:rPr>
          <w:bCs/>
          <w:sz w:val="22"/>
          <w:szCs w:val="22"/>
        </w:rPr>
        <w:t>2</w:t>
      </w:r>
      <w:r w:rsidRPr="00066C7D">
        <w:rPr>
          <w:bCs/>
          <w:sz w:val="22"/>
          <w:szCs w:val="22"/>
        </w:rPr>
        <w:t>:</w:t>
      </w:r>
    </w:p>
    <w:p w14:paraId="324D0A1D" w14:textId="47BE93CE" w:rsidR="007A7508" w:rsidRPr="00066C7D" w:rsidRDefault="00E87382" w:rsidP="009B01BB">
      <w:pPr>
        <w:spacing w:after="120" w:line="360" w:lineRule="auto"/>
        <w:rPr>
          <w:sz w:val="22"/>
          <w:szCs w:val="22"/>
        </w:rPr>
      </w:pPr>
      <w:r w:rsidRPr="00066C7D">
        <w:rPr>
          <w:sz w:val="22"/>
          <w:szCs w:val="22"/>
        </w:rPr>
        <w:t xml:space="preserve">Großer Andrang bei der </w:t>
      </w:r>
      <w:r w:rsidR="004302E0" w:rsidRPr="00066C7D">
        <w:rPr>
          <w:sz w:val="22"/>
          <w:szCs w:val="22"/>
        </w:rPr>
        <w:t xml:space="preserve">Inbetriebnahme der neu entwickelten „Profilieranlage 4.1“ </w:t>
      </w:r>
      <w:r w:rsidRPr="00066C7D">
        <w:rPr>
          <w:sz w:val="22"/>
          <w:szCs w:val="22"/>
        </w:rPr>
        <w:t xml:space="preserve">in Hirrlingen. Sie </w:t>
      </w:r>
      <w:r w:rsidR="00E17A5E" w:rsidRPr="00066C7D">
        <w:rPr>
          <w:sz w:val="22"/>
          <w:szCs w:val="22"/>
        </w:rPr>
        <w:t xml:space="preserve">ist ein wichtiger Meilenstein des </w:t>
      </w:r>
      <w:r w:rsidR="003439A5" w:rsidRPr="00066C7D">
        <w:rPr>
          <w:sz w:val="22"/>
          <w:szCs w:val="22"/>
        </w:rPr>
        <w:t xml:space="preserve">PROFILMETALL- </w:t>
      </w:r>
      <w:r w:rsidR="00E17A5E" w:rsidRPr="00066C7D">
        <w:rPr>
          <w:sz w:val="22"/>
          <w:szCs w:val="22"/>
        </w:rPr>
        <w:t>Innovationsprogramms</w:t>
      </w:r>
      <w:r w:rsidRPr="00066C7D">
        <w:rPr>
          <w:sz w:val="22"/>
          <w:szCs w:val="22"/>
        </w:rPr>
        <w:t xml:space="preserve"> und stellt hochfunktionale Metallprofile für industrielle Anwendungen her </w:t>
      </w:r>
      <w:r w:rsidR="00E17A5E" w:rsidRPr="00066C7D">
        <w:rPr>
          <w:sz w:val="22"/>
          <w:szCs w:val="22"/>
        </w:rPr>
        <w:t>(Foto: PROFILMETALL).</w:t>
      </w:r>
    </w:p>
    <w:p w14:paraId="3E9129E7" w14:textId="6901E27D" w:rsidR="00E17A5E" w:rsidRPr="00066C7D" w:rsidRDefault="00E17A5E" w:rsidP="009B01BB">
      <w:pPr>
        <w:spacing w:after="120" w:line="360" w:lineRule="auto"/>
        <w:rPr>
          <w:b/>
          <w:bCs/>
          <w:sz w:val="22"/>
          <w:szCs w:val="22"/>
        </w:rPr>
      </w:pPr>
    </w:p>
    <w:p w14:paraId="085AD685" w14:textId="77777777" w:rsidR="00EF48DF" w:rsidRPr="00066C7D" w:rsidRDefault="00EF48DF" w:rsidP="009B01BB">
      <w:pPr>
        <w:spacing w:after="120" w:line="360" w:lineRule="auto"/>
        <w:rPr>
          <w:b/>
          <w:bCs/>
          <w:sz w:val="22"/>
          <w:szCs w:val="22"/>
        </w:rPr>
      </w:pPr>
    </w:p>
    <w:p w14:paraId="1252B97E" w14:textId="7BB46650" w:rsidR="007C796F" w:rsidRPr="00066C7D" w:rsidRDefault="007C796F" w:rsidP="009B01BB">
      <w:pPr>
        <w:spacing w:after="120" w:line="360" w:lineRule="auto"/>
        <w:rPr>
          <w:b/>
          <w:bCs/>
          <w:sz w:val="22"/>
          <w:szCs w:val="22"/>
        </w:rPr>
      </w:pPr>
      <w:r w:rsidRPr="00066C7D">
        <w:rPr>
          <w:b/>
          <w:bCs/>
          <w:noProof/>
          <w:sz w:val="22"/>
          <w:szCs w:val="22"/>
        </w:rPr>
        <w:lastRenderedPageBreak/>
        <w:drawing>
          <wp:inline distT="0" distB="0" distL="0" distR="0" wp14:anchorId="2A2FC684" wp14:editId="46D1B50B">
            <wp:extent cx="5328920" cy="3995113"/>
            <wp:effectExtent l="0" t="0" r="5080" b="5715"/>
            <wp:docPr id="1" name="Grafik 1" descr="Ein Bild, das Person, Decke, stehend, Boden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B104658.jpg"/>
                    <pic:cNvPicPr/>
                  </pic:nvPicPr>
                  <pic:blipFill>
                    <a:blip r:embed="rId10" cstate="email">
                      <a:extLst>
                        <a:ext uri="{28A0092B-C50C-407E-A947-70E740481C1C}">
                          <a14:useLocalDpi xmlns:a14="http://schemas.microsoft.com/office/drawing/2010/main"/>
                        </a:ext>
                      </a:extLst>
                    </a:blip>
                    <a:stretch>
                      <a:fillRect/>
                    </a:stretch>
                  </pic:blipFill>
                  <pic:spPr>
                    <a:xfrm>
                      <a:off x="0" y="0"/>
                      <a:ext cx="5335447" cy="4000006"/>
                    </a:xfrm>
                    <a:prstGeom prst="rect">
                      <a:avLst/>
                    </a:prstGeom>
                  </pic:spPr>
                </pic:pic>
              </a:graphicData>
            </a:graphic>
          </wp:inline>
        </w:drawing>
      </w:r>
    </w:p>
    <w:p w14:paraId="756DFD05" w14:textId="41DDBE22" w:rsidR="007A7508" w:rsidRPr="00066C7D" w:rsidRDefault="007A7508" w:rsidP="009B01BB">
      <w:pPr>
        <w:spacing w:after="120" w:line="360" w:lineRule="auto"/>
        <w:rPr>
          <w:bCs/>
          <w:sz w:val="22"/>
          <w:szCs w:val="22"/>
        </w:rPr>
      </w:pPr>
      <w:r w:rsidRPr="00066C7D">
        <w:rPr>
          <w:bCs/>
          <w:sz w:val="22"/>
          <w:szCs w:val="22"/>
        </w:rPr>
        <w:t xml:space="preserve">Foto </w:t>
      </w:r>
      <w:r w:rsidR="00EF48DF" w:rsidRPr="00066C7D">
        <w:rPr>
          <w:bCs/>
          <w:sz w:val="22"/>
          <w:szCs w:val="22"/>
        </w:rPr>
        <w:t>3</w:t>
      </w:r>
      <w:r w:rsidRPr="00066C7D">
        <w:rPr>
          <w:bCs/>
          <w:sz w:val="22"/>
          <w:szCs w:val="22"/>
        </w:rPr>
        <w:t>:</w:t>
      </w:r>
    </w:p>
    <w:p w14:paraId="52C5F4A3" w14:textId="64DC5292" w:rsidR="004C7053" w:rsidRPr="00066C7D" w:rsidRDefault="003439A5" w:rsidP="009B01BB">
      <w:pPr>
        <w:spacing w:after="120" w:line="360" w:lineRule="auto"/>
        <w:rPr>
          <w:bCs/>
          <w:sz w:val="22"/>
          <w:szCs w:val="22"/>
        </w:rPr>
      </w:pPr>
      <w:r w:rsidRPr="00066C7D">
        <w:rPr>
          <w:bCs/>
          <w:sz w:val="22"/>
          <w:szCs w:val="22"/>
        </w:rPr>
        <w:t xml:space="preserve">Der 1. Gipfelstürmerpreis des Umweltministeriums ist in Hirrlingen angekommen </w:t>
      </w:r>
      <w:r w:rsidR="00801322" w:rsidRPr="00066C7D">
        <w:rPr>
          <w:bCs/>
          <w:sz w:val="22"/>
          <w:szCs w:val="22"/>
        </w:rPr>
        <w:t>(</w:t>
      </w:r>
      <w:r w:rsidR="005277C4" w:rsidRPr="00066C7D">
        <w:rPr>
          <w:bCs/>
          <w:sz w:val="22"/>
          <w:szCs w:val="22"/>
        </w:rPr>
        <w:t>v</w:t>
      </w:r>
      <w:r w:rsidR="00801322" w:rsidRPr="00066C7D">
        <w:rPr>
          <w:bCs/>
          <w:sz w:val="22"/>
          <w:szCs w:val="22"/>
        </w:rPr>
        <w:t xml:space="preserve">lnr): Laudator </w:t>
      </w:r>
      <w:r w:rsidRPr="00066C7D">
        <w:rPr>
          <w:bCs/>
          <w:sz w:val="22"/>
          <w:szCs w:val="22"/>
        </w:rPr>
        <w:t xml:space="preserve">Dr. </w:t>
      </w:r>
      <w:r w:rsidR="00801322" w:rsidRPr="00066C7D">
        <w:rPr>
          <w:bCs/>
          <w:sz w:val="22"/>
          <w:szCs w:val="22"/>
        </w:rPr>
        <w:t xml:space="preserve">Hannes </w:t>
      </w:r>
      <w:proofErr w:type="spellStart"/>
      <w:r w:rsidR="00801322" w:rsidRPr="00066C7D">
        <w:rPr>
          <w:bCs/>
          <w:sz w:val="22"/>
          <w:szCs w:val="22"/>
        </w:rPr>
        <w:t>Spieth</w:t>
      </w:r>
      <w:proofErr w:type="spellEnd"/>
      <w:r w:rsidR="00801322" w:rsidRPr="00066C7D">
        <w:rPr>
          <w:bCs/>
          <w:sz w:val="22"/>
          <w:szCs w:val="22"/>
        </w:rPr>
        <w:t>, Umwelt</w:t>
      </w:r>
      <w:r w:rsidRPr="00066C7D">
        <w:rPr>
          <w:bCs/>
          <w:sz w:val="22"/>
          <w:szCs w:val="22"/>
        </w:rPr>
        <w:t>technik BW,</w:t>
      </w:r>
      <w:r w:rsidR="00801322" w:rsidRPr="00066C7D">
        <w:rPr>
          <w:bCs/>
          <w:sz w:val="22"/>
          <w:szCs w:val="22"/>
        </w:rPr>
        <w:t xml:space="preserve"> Alexander Mast, technischer Leiter, und Michael Heinzmann, Fertigungsleiter in </w:t>
      </w:r>
      <w:r w:rsidR="00521437" w:rsidRPr="00066C7D">
        <w:rPr>
          <w:bCs/>
          <w:sz w:val="22"/>
          <w:szCs w:val="22"/>
        </w:rPr>
        <w:t>H</w:t>
      </w:r>
      <w:r w:rsidR="00801322" w:rsidRPr="00066C7D">
        <w:rPr>
          <w:bCs/>
          <w:sz w:val="22"/>
          <w:szCs w:val="22"/>
        </w:rPr>
        <w:t xml:space="preserve">irrlingen, </w:t>
      </w:r>
      <w:r w:rsidR="00801322" w:rsidRPr="00066C7D">
        <w:rPr>
          <w:sz w:val="22"/>
          <w:szCs w:val="22"/>
        </w:rPr>
        <w:t>die geschäftsführenden PROFILMETALL-Gesellschafter Dr. Daniela Eberspächer-Roth und Manfred Roth (Foto: PROFILMETALL).</w:t>
      </w:r>
    </w:p>
    <w:p w14:paraId="0DC148A9" w14:textId="20EC59A9" w:rsidR="007C796F" w:rsidRPr="00066C7D" w:rsidRDefault="007C796F" w:rsidP="009B01BB">
      <w:pPr>
        <w:spacing w:after="120" w:line="360" w:lineRule="auto"/>
        <w:rPr>
          <w:b/>
          <w:bCs/>
          <w:sz w:val="22"/>
          <w:szCs w:val="22"/>
        </w:rPr>
      </w:pPr>
    </w:p>
    <w:p w14:paraId="26387739" w14:textId="5F427C7A" w:rsidR="008F4595" w:rsidRDefault="008F4595" w:rsidP="009B01BB">
      <w:pPr>
        <w:spacing w:after="120" w:line="360" w:lineRule="auto"/>
        <w:rPr>
          <w:b/>
          <w:bCs/>
          <w:sz w:val="22"/>
          <w:szCs w:val="22"/>
        </w:rPr>
      </w:pPr>
    </w:p>
    <w:p w14:paraId="14AE4C0F" w14:textId="77777777" w:rsidR="008F4595" w:rsidRDefault="008F4595" w:rsidP="009B01BB">
      <w:pPr>
        <w:spacing w:after="120" w:line="360" w:lineRule="auto"/>
        <w:rPr>
          <w:b/>
          <w:bCs/>
          <w:sz w:val="22"/>
          <w:szCs w:val="22"/>
        </w:rPr>
      </w:pPr>
    </w:p>
    <w:p w14:paraId="4CDA279D" w14:textId="7F42550E" w:rsidR="00C82093" w:rsidRDefault="004C7053" w:rsidP="003439A5">
      <w:pPr>
        <w:spacing w:after="120" w:line="360" w:lineRule="auto"/>
        <w:rPr>
          <w:b/>
          <w:bCs/>
          <w:sz w:val="22"/>
          <w:szCs w:val="22"/>
        </w:rPr>
      </w:pPr>
      <w:r>
        <w:rPr>
          <w:b/>
          <w:bCs/>
          <w:sz w:val="22"/>
          <w:szCs w:val="22"/>
        </w:rPr>
        <w:br w:type="column"/>
      </w:r>
      <w:r w:rsidR="003439A5">
        <w:rPr>
          <w:b/>
          <w:bCs/>
          <w:sz w:val="22"/>
          <w:szCs w:val="22"/>
        </w:rPr>
        <w:lastRenderedPageBreak/>
        <w:t xml:space="preserve"> </w:t>
      </w:r>
    </w:p>
    <w:p w14:paraId="5F3FA4F2" w14:textId="27A7D126" w:rsidR="00C82093" w:rsidRDefault="00C82093" w:rsidP="009B01BB">
      <w:pPr>
        <w:spacing w:after="120" w:line="360" w:lineRule="auto"/>
        <w:rPr>
          <w:b/>
          <w:bCs/>
          <w:sz w:val="22"/>
          <w:szCs w:val="22"/>
        </w:rPr>
      </w:pPr>
    </w:p>
    <w:p w14:paraId="27F8EA99" w14:textId="77777777" w:rsidR="00C82093" w:rsidRDefault="00C82093" w:rsidP="00C82093">
      <w:pPr>
        <w:pBdr>
          <w:top w:val="single" w:sz="4" w:space="0" w:color="000000"/>
        </w:pBdr>
        <w:spacing w:after="120"/>
        <w:outlineLvl w:val="0"/>
        <w:rPr>
          <w:sz w:val="22"/>
          <w:szCs w:val="22"/>
        </w:rPr>
      </w:pPr>
    </w:p>
    <w:p w14:paraId="134CC155" w14:textId="77777777" w:rsidR="00C82093" w:rsidRDefault="00C82093" w:rsidP="00C82093">
      <w:pPr>
        <w:spacing w:after="120"/>
        <w:outlineLvl w:val="0"/>
        <w:rPr>
          <w:b/>
          <w:bCs/>
          <w:sz w:val="22"/>
          <w:szCs w:val="22"/>
        </w:rPr>
      </w:pPr>
      <w:r>
        <w:rPr>
          <w:b/>
          <w:bCs/>
          <w:sz w:val="22"/>
          <w:szCs w:val="22"/>
        </w:rPr>
        <w:t>Ansprechpartner PROFILMETALL:</w:t>
      </w:r>
    </w:p>
    <w:p w14:paraId="02A193E1" w14:textId="77777777" w:rsidR="00C82093" w:rsidRPr="00F832F3" w:rsidRDefault="00C82093" w:rsidP="00C82093">
      <w:pPr>
        <w:rPr>
          <w:sz w:val="22"/>
          <w:szCs w:val="22"/>
        </w:rPr>
      </w:pPr>
      <w:r w:rsidRPr="00B1537C">
        <w:rPr>
          <w:sz w:val="22"/>
          <w:szCs w:val="22"/>
        </w:rPr>
        <w:t>PROFILMETALL GmbH</w:t>
      </w:r>
      <w:r>
        <w:rPr>
          <w:sz w:val="22"/>
          <w:szCs w:val="22"/>
        </w:rPr>
        <w:t xml:space="preserve">, </w:t>
      </w:r>
      <w:r w:rsidRPr="00287FC1">
        <w:rPr>
          <w:sz w:val="22"/>
          <w:szCs w:val="22"/>
        </w:rPr>
        <w:t>Wagnerstraße 1</w:t>
      </w:r>
      <w:r>
        <w:rPr>
          <w:sz w:val="22"/>
          <w:szCs w:val="22"/>
        </w:rPr>
        <w:t xml:space="preserve">, </w:t>
      </w:r>
      <w:r w:rsidRPr="00287FC1">
        <w:rPr>
          <w:sz w:val="22"/>
          <w:szCs w:val="22"/>
        </w:rPr>
        <w:t>72145 Hirrlingen</w:t>
      </w:r>
      <w:r>
        <w:rPr>
          <w:sz w:val="22"/>
          <w:szCs w:val="22"/>
        </w:rPr>
        <w:br/>
        <w:t xml:space="preserve">Niklas </w:t>
      </w:r>
      <w:proofErr w:type="spellStart"/>
      <w:r>
        <w:rPr>
          <w:sz w:val="22"/>
          <w:szCs w:val="22"/>
        </w:rPr>
        <w:t>Dehlinger</w:t>
      </w:r>
      <w:proofErr w:type="spellEnd"/>
      <w:r>
        <w:rPr>
          <w:sz w:val="22"/>
          <w:szCs w:val="22"/>
        </w:rPr>
        <w:t>, Marketing, Telefon 07478 9293</w:t>
      </w:r>
      <w:r w:rsidRPr="00B1537C">
        <w:rPr>
          <w:sz w:val="22"/>
          <w:szCs w:val="22"/>
        </w:rPr>
        <w:t>-</w:t>
      </w:r>
      <w:r>
        <w:rPr>
          <w:sz w:val="22"/>
          <w:szCs w:val="22"/>
        </w:rPr>
        <w:t>43</w:t>
      </w:r>
      <w:r w:rsidRPr="005B0CB9">
        <w:rPr>
          <w:sz w:val="22"/>
          <w:szCs w:val="22"/>
        </w:rPr>
        <w:t xml:space="preserve">, E-Mail: </w:t>
      </w:r>
      <w:r>
        <w:rPr>
          <w:rFonts w:cs="Arial"/>
          <w:color w:val="0000FF"/>
          <w:sz w:val="22"/>
          <w:szCs w:val="22"/>
          <w:u w:val="single" w:color="0000FF"/>
        </w:rPr>
        <w:t>dehlinger</w:t>
      </w:r>
      <w:r w:rsidRPr="005B0CB9">
        <w:rPr>
          <w:rFonts w:cs="Arial"/>
          <w:color w:val="0000FF"/>
          <w:sz w:val="22"/>
          <w:szCs w:val="22"/>
          <w:u w:val="single" w:color="0000FF"/>
        </w:rPr>
        <w:t>@profilmetall.de</w:t>
      </w:r>
    </w:p>
    <w:p w14:paraId="0BB2C27C" w14:textId="77777777" w:rsidR="00C82093" w:rsidRDefault="00C82093" w:rsidP="00C82093">
      <w:pPr>
        <w:widowControl w:val="0"/>
        <w:rPr>
          <w:sz w:val="22"/>
          <w:szCs w:val="22"/>
        </w:rPr>
      </w:pPr>
    </w:p>
    <w:p w14:paraId="63DBB4D0" w14:textId="56614FA1" w:rsidR="00C82093" w:rsidRDefault="00C82093" w:rsidP="00C82093">
      <w:pPr>
        <w:widowControl w:val="0"/>
        <w:rPr>
          <w:color w:val="0000FF"/>
          <w:sz w:val="22"/>
          <w:szCs w:val="22"/>
          <w:u w:val="single" w:color="0000FF"/>
        </w:rPr>
      </w:pPr>
      <w:r>
        <w:rPr>
          <w:sz w:val="22"/>
          <w:szCs w:val="22"/>
        </w:rPr>
        <w:t xml:space="preserve">Weitere </w:t>
      </w:r>
      <w:r>
        <w:rPr>
          <w:b/>
          <w:bCs/>
          <w:sz w:val="22"/>
          <w:szCs w:val="22"/>
        </w:rPr>
        <w:t>Informationen</w:t>
      </w:r>
      <w:r>
        <w:rPr>
          <w:sz w:val="22"/>
          <w:szCs w:val="22"/>
        </w:rPr>
        <w:t xml:space="preserve"> finden Sie unter </w:t>
      </w:r>
      <w:hyperlink r:id="rId11" w:history="1">
        <w:r w:rsidR="00FA3FC1" w:rsidRPr="00DF0E8C">
          <w:rPr>
            <w:rStyle w:val="Hyperlink"/>
            <w:sz w:val="22"/>
            <w:szCs w:val="22"/>
          </w:rPr>
          <w:t>www.profilmetall.de</w:t>
        </w:r>
      </w:hyperlink>
    </w:p>
    <w:p w14:paraId="7EB46F02" w14:textId="77777777" w:rsidR="00C82093" w:rsidRPr="007F157B" w:rsidRDefault="00C82093" w:rsidP="00C82093">
      <w:pPr>
        <w:spacing w:before="120" w:after="120"/>
        <w:outlineLvl w:val="0"/>
        <w:rPr>
          <w:b/>
          <w:bCs/>
          <w:sz w:val="22"/>
          <w:szCs w:val="22"/>
        </w:rPr>
      </w:pPr>
    </w:p>
    <w:p w14:paraId="6B13A060" w14:textId="526E892E" w:rsidR="00C82093" w:rsidRDefault="00C82093" w:rsidP="00C82093">
      <w:pPr>
        <w:rPr>
          <w:rFonts w:cs="Arial"/>
          <w:b/>
          <w:bCs/>
          <w:sz w:val="22"/>
          <w:szCs w:val="22"/>
        </w:rPr>
      </w:pPr>
      <w:r w:rsidRPr="007F157B">
        <w:rPr>
          <w:rFonts w:cs="Arial"/>
          <w:b/>
          <w:bCs/>
          <w:sz w:val="22"/>
          <w:szCs w:val="22"/>
        </w:rPr>
        <w:t xml:space="preserve">Die </w:t>
      </w:r>
      <w:proofErr w:type="spellStart"/>
      <w:r w:rsidRPr="007F157B">
        <w:rPr>
          <w:rFonts w:cs="Arial"/>
          <w:b/>
          <w:bCs/>
          <w:sz w:val="22"/>
          <w:szCs w:val="22"/>
        </w:rPr>
        <w:t>jpg</w:t>
      </w:r>
      <w:proofErr w:type="spellEnd"/>
      <w:r w:rsidRPr="007F157B">
        <w:rPr>
          <w:rFonts w:cs="Arial"/>
          <w:b/>
          <w:bCs/>
          <w:sz w:val="22"/>
          <w:szCs w:val="22"/>
        </w:rPr>
        <w:t xml:space="preserve">-Bilder in Druckauflösung und den Text der Pressemitteilung als Word-Dokument mit den Bildunterzeilen können Sie außerdem </w:t>
      </w:r>
      <w:proofErr w:type="spellStart"/>
      <w:r w:rsidRPr="007F157B">
        <w:rPr>
          <w:rFonts w:cs="Arial"/>
          <w:b/>
          <w:bCs/>
          <w:sz w:val="22"/>
          <w:szCs w:val="22"/>
        </w:rPr>
        <w:t>herunterladen</w:t>
      </w:r>
      <w:proofErr w:type="spellEnd"/>
      <w:r w:rsidRPr="007F157B">
        <w:rPr>
          <w:rFonts w:cs="Arial"/>
          <w:b/>
          <w:bCs/>
          <w:sz w:val="22"/>
          <w:szCs w:val="22"/>
        </w:rPr>
        <w:t xml:space="preserve"> von der Seite </w:t>
      </w:r>
      <w:hyperlink r:id="rId12" w:history="1">
        <w:r w:rsidR="00091C72" w:rsidRPr="00DF0E8C">
          <w:rPr>
            <w:rStyle w:val="Hyperlink"/>
            <w:rFonts w:cs="Arial"/>
            <w:b/>
            <w:bCs/>
            <w:sz w:val="22"/>
            <w:szCs w:val="22"/>
          </w:rPr>
          <w:t>https://www.auchkomm.com/aktuellepressetexte#PI_265</w:t>
        </w:r>
      </w:hyperlink>
      <w:r w:rsidR="00091C72">
        <w:rPr>
          <w:rFonts w:cs="Arial"/>
          <w:b/>
          <w:bCs/>
          <w:sz w:val="22"/>
          <w:szCs w:val="22"/>
        </w:rPr>
        <w:t xml:space="preserve"> </w:t>
      </w:r>
    </w:p>
    <w:p w14:paraId="6C1CD69F" w14:textId="77777777" w:rsidR="00091C72" w:rsidRDefault="00091C72" w:rsidP="00C82093">
      <w:pPr>
        <w:spacing w:before="120" w:after="120"/>
        <w:outlineLvl w:val="0"/>
        <w:rPr>
          <w:rStyle w:val="Hyperlink"/>
          <w:rFonts w:cs="Arial"/>
          <w:b/>
          <w:bCs/>
          <w:sz w:val="22"/>
          <w:szCs w:val="22"/>
        </w:rPr>
      </w:pPr>
    </w:p>
    <w:p w14:paraId="3DBE764D" w14:textId="75918EB6" w:rsidR="00C82093" w:rsidRDefault="00C82093" w:rsidP="00C82093">
      <w:pPr>
        <w:spacing w:before="120" w:after="120"/>
        <w:outlineLvl w:val="0"/>
        <w:rPr>
          <w:b/>
          <w:bCs/>
          <w:sz w:val="22"/>
          <w:szCs w:val="22"/>
        </w:rPr>
      </w:pPr>
      <w:bookmarkStart w:id="2" w:name="_GoBack"/>
      <w:bookmarkEnd w:id="2"/>
      <w:r>
        <w:rPr>
          <w:b/>
          <w:bCs/>
          <w:sz w:val="22"/>
          <w:szCs w:val="22"/>
        </w:rPr>
        <w:t>Belegexemplar erbeten:</w:t>
      </w:r>
    </w:p>
    <w:p w14:paraId="4ECD4841" w14:textId="77777777" w:rsidR="00C82093" w:rsidRDefault="00C82093" w:rsidP="00C82093">
      <w:pPr>
        <w:spacing w:after="120"/>
      </w:pPr>
      <w:r>
        <w:rPr>
          <w:sz w:val="22"/>
          <w:szCs w:val="22"/>
        </w:rPr>
        <w:t xml:space="preserve">auchkomm Unternehmenskommunikation, F. Stephan Auch, Gleißbühlstraße 16, D-90402 Nürnberg, </w:t>
      </w:r>
      <w:hyperlink r:id="rId13" w:history="1">
        <w:r>
          <w:rPr>
            <w:rStyle w:val="Hyperlink0"/>
          </w:rPr>
          <w:t>fsa@auchkomm.de</w:t>
        </w:r>
      </w:hyperlink>
      <w:r>
        <w:rPr>
          <w:sz w:val="22"/>
          <w:szCs w:val="22"/>
        </w:rPr>
        <w:t xml:space="preserve">, </w:t>
      </w:r>
      <w:hyperlink r:id="rId14" w:history="1">
        <w:r>
          <w:rPr>
            <w:rStyle w:val="Hyperlink0"/>
          </w:rPr>
          <w:t>www.auchkomm.de</w:t>
        </w:r>
      </w:hyperlink>
      <w:r>
        <w:rPr>
          <w:sz w:val="22"/>
          <w:szCs w:val="22"/>
        </w:rPr>
        <w:t xml:space="preserve"> </w:t>
      </w:r>
    </w:p>
    <w:p w14:paraId="6C0F7498" w14:textId="77777777" w:rsidR="00C82093" w:rsidRPr="00C82093" w:rsidRDefault="00C82093" w:rsidP="009B01BB">
      <w:pPr>
        <w:spacing w:after="120" w:line="360" w:lineRule="auto"/>
        <w:rPr>
          <w:b/>
          <w:bCs/>
          <w:sz w:val="22"/>
          <w:szCs w:val="22"/>
        </w:rPr>
      </w:pPr>
    </w:p>
    <w:sectPr w:rsidR="00C82093" w:rsidRPr="00C82093" w:rsidSect="007A2D33">
      <w:pgSz w:w="11901" w:h="16817" w:code="9"/>
      <w:pgMar w:top="794" w:right="1247" w:bottom="79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BA3DF1" w14:textId="77777777" w:rsidR="009C636C" w:rsidRDefault="009C636C">
      <w:r>
        <w:separator/>
      </w:r>
    </w:p>
  </w:endnote>
  <w:endnote w:type="continuationSeparator" w:id="0">
    <w:p w14:paraId="48FDB792" w14:textId="77777777" w:rsidR="009C636C" w:rsidRDefault="009C6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Avenir 35">
    <w:altName w:val="Times New Roman"/>
    <w:panose1 w:val="020B0604020202020204"/>
    <w:charset w:val="4D"/>
    <w:family w:val="swiss"/>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441381" w14:textId="77777777" w:rsidR="009C636C" w:rsidRDefault="009C636C">
      <w:r>
        <w:separator/>
      </w:r>
    </w:p>
  </w:footnote>
  <w:footnote w:type="continuationSeparator" w:id="0">
    <w:p w14:paraId="55061F72" w14:textId="77777777" w:rsidR="009C636C" w:rsidRDefault="009C63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E7E76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056F8F"/>
    <w:multiLevelType w:val="hybridMultilevel"/>
    <w:tmpl w:val="54AE22FC"/>
    <w:lvl w:ilvl="0" w:tplc="B3DCB3D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FC5D94"/>
    <w:multiLevelType w:val="hybridMultilevel"/>
    <w:tmpl w:val="F03CB69A"/>
    <w:lvl w:ilvl="0" w:tplc="6A689A1E">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A06697"/>
    <w:multiLevelType w:val="hybridMultilevel"/>
    <w:tmpl w:val="EF7879B6"/>
    <w:numStyleLink w:val="ImportierterStil1"/>
  </w:abstractNum>
  <w:abstractNum w:abstractNumId="6" w15:restartNumberingAfterBreak="0">
    <w:nsid w:val="4184325F"/>
    <w:multiLevelType w:val="hybridMultilevel"/>
    <w:tmpl w:val="F6D27CA2"/>
    <w:lvl w:ilvl="0" w:tplc="953A4BF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4A5857"/>
    <w:multiLevelType w:val="hybridMultilevel"/>
    <w:tmpl w:val="9E386B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85F5224"/>
    <w:multiLevelType w:val="hybridMultilevel"/>
    <w:tmpl w:val="98B614E2"/>
    <w:lvl w:ilvl="0" w:tplc="3954C52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C41C7F"/>
    <w:multiLevelType w:val="hybridMultilevel"/>
    <w:tmpl w:val="EF7879B6"/>
    <w:styleLink w:val="ImportierterStil1"/>
    <w:lvl w:ilvl="0" w:tplc="C95EB4CA">
      <w:start w:val="1"/>
      <w:numFmt w:val="bullet"/>
      <w:lvlText w:val="·"/>
      <w:lvlJc w:val="left"/>
      <w:pPr>
        <w:ind w:left="42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22C1FA">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CE036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060116">
      <w:start w:val="1"/>
      <w:numFmt w:val="bullet"/>
      <w:lvlText w:val="·"/>
      <w:lvlJc w:val="left"/>
      <w:pPr>
        <w:ind w:left="258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425A62">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BAB66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F858A8">
      <w:start w:val="1"/>
      <w:numFmt w:val="bullet"/>
      <w:lvlText w:val="·"/>
      <w:lvlJc w:val="left"/>
      <w:pPr>
        <w:ind w:left="474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AC96A2">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069B52">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7"/>
  </w:num>
  <w:num w:numId="4">
    <w:abstractNumId w:val="1"/>
  </w:num>
  <w:num w:numId="5">
    <w:abstractNumId w:val="0"/>
  </w:num>
  <w:num w:numId="6">
    <w:abstractNumId w:val="2"/>
  </w:num>
  <w:num w:numId="7">
    <w:abstractNumId w:val="6"/>
  </w:num>
  <w:num w:numId="8">
    <w:abstractNumId w:val="10"/>
  </w:num>
  <w:num w:numId="9">
    <w:abstractNumId w:val="5"/>
  </w:num>
  <w:num w:numId="10">
    <w:abstractNumId w:val="9"/>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9"/>
    <w:rsid w:val="000049F1"/>
    <w:rsid w:val="000058EF"/>
    <w:rsid w:val="000144D6"/>
    <w:rsid w:val="000152D5"/>
    <w:rsid w:val="00020DCB"/>
    <w:rsid w:val="00021BD0"/>
    <w:rsid w:val="00025B26"/>
    <w:rsid w:val="0002636D"/>
    <w:rsid w:val="00035468"/>
    <w:rsid w:val="000421E6"/>
    <w:rsid w:val="000422C4"/>
    <w:rsid w:val="000464EF"/>
    <w:rsid w:val="00052F05"/>
    <w:rsid w:val="00053BBF"/>
    <w:rsid w:val="00054BB8"/>
    <w:rsid w:val="00054CA9"/>
    <w:rsid w:val="0005595B"/>
    <w:rsid w:val="000562E0"/>
    <w:rsid w:val="0005763E"/>
    <w:rsid w:val="00064809"/>
    <w:rsid w:val="00066C7D"/>
    <w:rsid w:val="00066D57"/>
    <w:rsid w:val="0007368F"/>
    <w:rsid w:val="00073BD0"/>
    <w:rsid w:val="000741FD"/>
    <w:rsid w:val="000802F8"/>
    <w:rsid w:val="00087C66"/>
    <w:rsid w:val="00091C72"/>
    <w:rsid w:val="00092128"/>
    <w:rsid w:val="0009288B"/>
    <w:rsid w:val="000937CE"/>
    <w:rsid w:val="00093A3D"/>
    <w:rsid w:val="000A4451"/>
    <w:rsid w:val="000A537E"/>
    <w:rsid w:val="000A5983"/>
    <w:rsid w:val="000A5A50"/>
    <w:rsid w:val="000B2642"/>
    <w:rsid w:val="000B7905"/>
    <w:rsid w:val="000C4873"/>
    <w:rsid w:val="000C5732"/>
    <w:rsid w:val="000C614C"/>
    <w:rsid w:val="000D0961"/>
    <w:rsid w:val="000D0EC7"/>
    <w:rsid w:val="000D1643"/>
    <w:rsid w:val="000D3107"/>
    <w:rsid w:val="000D5261"/>
    <w:rsid w:val="000E3371"/>
    <w:rsid w:val="000E4D19"/>
    <w:rsid w:val="000E6B50"/>
    <w:rsid w:val="000F1EC6"/>
    <w:rsid w:val="00103BC0"/>
    <w:rsid w:val="0010733B"/>
    <w:rsid w:val="00107D7C"/>
    <w:rsid w:val="0011142F"/>
    <w:rsid w:val="00120E10"/>
    <w:rsid w:val="001221F2"/>
    <w:rsid w:val="00122314"/>
    <w:rsid w:val="0012351B"/>
    <w:rsid w:val="00127990"/>
    <w:rsid w:val="00131E4E"/>
    <w:rsid w:val="0013201F"/>
    <w:rsid w:val="00132E30"/>
    <w:rsid w:val="001406E5"/>
    <w:rsid w:val="00142137"/>
    <w:rsid w:val="00142FEF"/>
    <w:rsid w:val="00144621"/>
    <w:rsid w:val="00147633"/>
    <w:rsid w:val="001517DA"/>
    <w:rsid w:val="00151F6C"/>
    <w:rsid w:val="001547EE"/>
    <w:rsid w:val="00161E34"/>
    <w:rsid w:val="00163E7B"/>
    <w:rsid w:val="00165C50"/>
    <w:rsid w:val="0016772C"/>
    <w:rsid w:val="00172F53"/>
    <w:rsid w:val="0017715C"/>
    <w:rsid w:val="00181945"/>
    <w:rsid w:val="00183E58"/>
    <w:rsid w:val="00191641"/>
    <w:rsid w:val="00193E6C"/>
    <w:rsid w:val="00196B5C"/>
    <w:rsid w:val="0019766E"/>
    <w:rsid w:val="001A12E8"/>
    <w:rsid w:val="001A2FF8"/>
    <w:rsid w:val="001A4A01"/>
    <w:rsid w:val="001A7F4C"/>
    <w:rsid w:val="001B1F70"/>
    <w:rsid w:val="001C4A91"/>
    <w:rsid w:val="001C6EE0"/>
    <w:rsid w:val="001D2724"/>
    <w:rsid w:val="001D3F1D"/>
    <w:rsid w:val="001D582F"/>
    <w:rsid w:val="001E03A2"/>
    <w:rsid w:val="001E03B0"/>
    <w:rsid w:val="001E1487"/>
    <w:rsid w:val="001F7DA3"/>
    <w:rsid w:val="00204D7F"/>
    <w:rsid w:val="0020536E"/>
    <w:rsid w:val="002114E7"/>
    <w:rsid w:val="0021370C"/>
    <w:rsid w:val="00214CDC"/>
    <w:rsid w:val="00216EDB"/>
    <w:rsid w:val="00220498"/>
    <w:rsid w:val="00224CDC"/>
    <w:rsid w:val="00230161"/>
    <w:rsid w:val="00233A37"/>
    <w:rsid w:val="002343DB"/>
    <w:rsid w:val="00234AB0"/>
    <w:rsid w:val="0023738C"/>
    <w:rsid w:val="002375C2"/>
    <w:rsid w:val="00246BCB"/>
    <w:rsid w:val="002543FE"/>
    <w:rsid w:val="0025701E"/>
    <w:rsid w:val="00262031"/>
    <w:rsid w:val="00262B7B"/>
    <w:rsid w:val="0026425C"/>
    <w:rsid w:val="002664D1"/>
    <w:rsid w:val="00266F4D"/>
    <w:rsid w:val="00272DFE"/>
    <w:rsid w:val="00274F19"/>
    <w:rsid w:val="002758F8"/>
    <w:rsid w:val="0027591C"/>
    <w:rsid w:val="00282989"/>
    <w:rsid w:val="0028349A"/>
    <w:rsid w:val="002841BA"/>
    <w:rsid w:val="00285E24"/>
    <w:rsid w:val="002870CF"/>
    <w:rsid w:val="002879E8"/>
    <w:rsid w:val="00287FC1"/>
    <w:rsid w:val="002901A3"/>
    <w:rsid w:val="00294B8C"/>
    <w:rsid w:val="00296AB8"/>
    <w:rsid w:val="0029706F"/>
    <w:rsid w:val="002A6F47"/>
    <w:rsid w:val="002B03E5"/>
    <w:rsid w:val="002B4568"/>
    <w:rsid w:val="002B5D99"/>
    <w:rsid w:val="002C3056"/>
    <w:rsid w:val="002C53CE"/>
    <w:rsid w:val="002D012D"/>
    <w:rsid w:val="002D0B73"/>
    <w:rsid w:val="002D2490"/>
    <w:rsid w:val="002D61D6"/>
    <w:rsid w:val="002D699F"/>
    <w:rsid w:val="002D7B3E"/>
    <w:rsid w:val="002E24AE"/>
    <w:rsid w:val="002E3844"/>
    <w:rsid w:val="002F0988"/>
    <w:rsid w:val="002F163B"/>
    <w:rsid w:val="002F1820"/>
    <w:rsid w:val="002F18EA"/>
    <w:rsid w:val="002F3694"/>
    <w:rsid w:val="002F5671"/>
    <w:rsid w:val="002F71B7"/>
    <w:rsid w:val="0030177A"/>
    <w:rsid w:val="00301F9F"/>
    <w:rsid w:val="00303197"/>
    <w:rsid w:val="00305E99"/>
    <w:rsid w:val="0031518D"/>
    <w:rsid w:val="00316B1B"/>
    <w:rsid w:val="003178B9"/>
    <w:rsid w:val="003204F0"/>
    <w:rsid w:val="00322413"/>
    <w:rsid w:val="003224F8"/>
    <w:rsid w:val="00324507"/>
    <w:rsid w:val="00327E1F"/>
    <w:rsid w:val="003439A5"/>
    <w:rsid w:val="00344FC1"/>
    <w:rsid w:val="00346709"/>
    <w:rsid w:val="00353A9E"/>
    <w:rsid w:val="00361468"/>
    <w:rsid w:val="00364ED3"/>
    <w:rsid w:val="003658A7"/>
    <w:rsid w:val="00367DF6"/>
    <w:rsid w:val="00370656"/>
    <w:rsid w:val="00373719"/>
    <w:rsid w:val="003755FE"/>
    <w:rsid w:val="00376146"/>
    <w:rsid w:val="00377B58"/>
    <w:rsid w:val="0038257A"/>
    <w:rsid w:val="0038719C"/>
    <w:rsid w:val="0039137D"/>
    <w:rsid w:val="003933EE"/>
    <w:rsid w:val="00393466"/>
    <w:rsid w:val="00394144"/>
    <w:rsid w:val="003A10BE"/>
    <w:rsid w:val="003A25F1"/>
    <w:rsid w:val="003A2CF2"/>
    <w:rsid w:val="003A5BB4"/>
    <w:rsid w:val="003B0ECE"/>
    <w:rsid w:val="003B217E"/>
    <w:rsid w:val="003B237A"/>
    <w:rsid w:val="003B40DF"/>
    <w:rsid w:val="003B74ED"/>
    <w:rsid w:val="003C20D5"/>
    <w:rsid w:val="003C5AAF"/>
    <w:rsid w:val="003D02EC"/>
    <w:rsid w:val="003D1973"/>
    <w:rsid w:val="003E1CCC"/>
    <w:rsid w:val="003E3820"/>
    <w:rsid w:val="003E7E60"/>
    <w:rsid w:val="003F117D"/>
    <w:rsid w:val="003F1CB0"/>
    <w:rsid w:val="003F2C23"/>
    <w:rsid w:val="003F47BF"/>
    <w:rsid w:val="003F4BC6"/>
    <w:rsid w:val="003F579B"/>
    <w:rsid w:val="003F5EE6"/>
    <w:rsid w:val="0040213E"/>
    <w:rsid w:val="00405EE5"/>
    <w:rsid w:val="0040687D"/>
    <w:rsid w:val="0041658D"/>
    <w:rsid w:val="00417577"/>
    <w:rsid w:val="00421EFA"/>
    <w:rsid w:val="00422665"/>
    <w:rsid w:val="004302E0"/>
    <w:rsid w:val="00430AF5"/>
    <w:rsid w:val="004369C7"/>
    <w:rsid w:val="00436F9C"/>
    <w:rsid w:val="00443EE2"/>
    <w:rsid w:val="00443F80"/>
    <w:rsid w:val="00451C53"/>
    <w:rsid w:val="00452845"/>
    <w:rsid w:val="0045395F"/>
    <w:rsid w:val="004569CF"/>
    <w:rsid w:val="00461F56"/>
    <w:rsid w:val="00464660"/>
    <w:rsid w:val="00465FA6"/>
    <w:rsid w:val="004711DD"/>
    <w:rsid w:val="00471B2E"/>
    <w:rsid w:val="00475E13"/>
    <w:rsid w:val="0048477A"/>
    <w:rsid w:val="00485650"/>
    <w:rsid w:val="004871E2"/>
    <w:rsid w:val="00490350"/>
    <w:rsid w:val="00494785"/>
    <w:rsid w:val="004A0730"/>
    <w:rsid w:val="004A10C5"/>
    <w:rsid w:val="004B091C"/>
    <w:rsid w:val="004B2080"/>
    <w:rsid w:val="004B3241"/>
    <w:rsid w:val="004B32EA"/>
    <w:rsid w:val="004B5EF5"/>
    <w:rsid w:val="004B6182"/>
    <w:rsid w:val="004B705F"/>
    <w:rsid w:val="004C01E9"/>
    <w:rsid w:val="004C20B2"/>
    <w:rsid w:val="004C5BEC"/>
    <w:rsid w:val="004C7053"/>
    <w:rsid w:val="004C7DEB"/>
    <w:rsid w:val="004D0FC6"/>
    <w:rsid w:val="004D38AB"/>
    <w:rsid w:val="004D3EA3"/>
    <w:rsid w:val="004D4ED6"/>
    <w:rsid w:val="004D528E"/>
    <w:rsid w:val="004E0304"/>
    <w:rsid w:val="004F4BFF"/>
    <w:rsid w:val="004F5966"/>
    <w:rsid w:val="004F5A4E"/>
    <w:rsid w:val="00506585"/>
    <w:rsid w:val="00507266"/>
    <w:rsid w:val="00514EA4"/>
    <w:rsid w:val="005167B3"/>
    <w:rsid w:val="00520078"/>
    <w:rsid w:val="0052127E"/>
    <w:rsid w:val="00521437"/>
    <w:rsid w:val="00525ECE"/>
    <w:rsid w:val="005272F6"/>
    <w:rsid w:val="005277C4"/>
    <w:rsid w:val="005305F1"/>
    <w:rsid w:val="00531D27"/>
    <w:rsid w:val="005372FC"/>
    <w:rsid w:val="00537592"/>
    <w:rsid w:val="0054624D"/>
    <w:rsid w:val="005463A1"/>
    <w:rsid w:val="00546E7A"/>
    <w:rsid w:val="00547888"/>
    <w:rsid w:val="00550E0F"/>
    <w:rsid w:val="00551047"/>
    <w:rsid w:val="00551647"/>
    <w:rsid w:val="005548DA"/>
    <w:rsid w:val="00560C6E"/>
    <w:rsid w:val="00563AB8"/>
    <w:rsid w:val="00567C2A"/>
    <w:rsid w:val="00571513"/>
    <w:rsid w:val="005745AB"/>
    <w:rsid w:val="00576C49"/>
    <w:rsid w:val="00582F61"/>
    <w:rsid w:val="00584FB7"/>
    <w:rsid w:val="005854F2"/>
    <w:rsid w:val="00586D67"/>
    <w:rsid w:val="00587A75"/>
    <w:rsid w:val="00596D64"/>
    <w:rsid w:val="00597C93"/>
    <w:rsid w:val="005A5E03"/>
    <w:rsid w:val="005A7DCA"/>
    <w:rsid w:val="005B0C12"/>
    <w:rsid w:val="005B10F6"/>
    <w:rsid w:val="005B1A52"/>
    <w:rsid w:val="005B4EC9"/>
    <w:rsid w:val="005B5127"/>
    <w:rsid w:val="005C1E3B"/>
    <w:rsid w:val="005C4CF1"/>
    <w:rsid w:val="005C599E"/>
    <w:rsid w:val="005C5D32"/>
    <w:rsid w:val="005D2B5B"/>
    <w:rsid w:val="005D3091"/>
    <w:rsid w:val="005D4122"/>
    <w:rsid w:val="005D6699"/>
    <w:rsid w:val="005E01DD"/>
    <w:rsid w:val="00601B95"/>
    <w:rsid w:val="00604E0C"/>
    <w:rsid w:val="006052CA"/>
    <w:rsid w:val="00606301"/>
    <w:rsid w:val="006079CD"/>
    <w:rsid w:val="00611AE1"/>
    <w:rsid w:val="00620D94"/>
    <w:rsid w:val="0062162B"/>
    <w:rsid w:val="00621FA9"/>
    <w:rsid w:val="00622793"/>
    <w:rsid w:val="0063699A"/>
    <w:rsid w:val="0063730E"/>
    <w:rsid w:val="00640BDA"/>
    <w:rsid w:val="006413F1"/>
    <w:rsid w:val="0064309B"/>
    <w:rsid w:val="00654341"/>
    <w:rsid w:val="00655FCB"/>
    <w:rsid w:val="006578E6"/>
    <w:rsid w:val="00661A1F"/>
    <w:rsid w:val="00661ED8"/>
    <w:rsid w:val="00661F34"/>
    <w:rsid w:val="00664846"/>
    <w:rsid w:val="006648E6"/>
    <w:rsid w:val="00665D0F"/>
    <w:rsid w:val="00673AE4"/>
    <w:rsid w:val="00676FF3"/>
    <w:rsid w:val="006820BD"/>
    <w:rsid w:val="006834B1"/>
    <w:rsid w:val="00684371"/>
    <w:rsid w:val="006901C1"/>
    <w:rsid w:val="00691095"/>
    <w:rsid w:val="006944BA"/>
    <w:rsid w:val="00694D15"/>
    <w:rsid w:val="00697DDF"/>
    <w:rsid w:val="00697FDB"/>
    <w:rsid w:val="006A0E04"/>
    <w:rsid w:val="006A16FF"/>
    <w:rsid w:val="006A25C4"/>
    <w:rsid w:val="006A56FD"/>
    <w:rsid w:val="006A576A"/>
    <w:rsid w:val="006B252A"/>
    <w:rsid w:val="006D3120"/>
    <w:rsid w:val="006E0694"/>
    <w:rsid w:val="006E3F42"/>
    <w:rsid w:val="006E55AA"/>
    <w:rsid w:val="006F0BD3"/>
    <w:rsid w:val="006F18F4"/>
    <w:rsid w:val="00702296"/>
    <w:rsid w:val="00702AB0"/>
    <w:rsid w:val="00705DE0"/>
    <w:rsid w:val="00713E59"/>
    <w:rsid w:val="0071701D"/>
    <w:rsid w:val="00724BDB"/>
    <w:rsid w:val="00725345"/>
    <w:rsid w:val="00725C0C"/>
    <w:rsid w:val="00731B41"/>
    <w:rsid w:val="0073502D"/>
    <w:rsid w:val="00735BCF"/>
    <w:rsid w:val="0073687F"/>
    <w:rsid w:val="00740CD6"/>
    <w:rsid w:val="007428A3"/>
    <w:rsid w:val="00742EBA"/>
    <w:rsid w:val="007467C5"/>
    <w:rsid w:val="00747510"/>
    <w:rsid w:val="00753FF0"/>
    <w:rsid w:val="007611F3"/>
    <w:rsid w:val="00764994"/>
    <w:rsid w:val="00766B14"/>
    <w:rsid w:val="00766BAD"/>
    <w:rsid w:val="00773264"/>
    <w:rsid w:val="00773EBF"/>
    <w:rsid w:val="007753AF"/>
    <w:rsid w:val="007778DF"/>
    <w:rsid w:val="0078268D"/>
    <w:rsid w:val="007843D9"/>
    <w:rsid w:val="00786B56"/>
    <w:rsid w:val="00793A74"/>
    <w:rsid w:val="007941B7"/>
    <w:rsid w:val="007972ED"/>
    <w:rsid w:val="007A0ABF"/>
    <w:rsid w:val="007A2D33"/>
    <w:rsid w:val="007A7508"/>
    <w:rsid w:val="007A7F92"/>
    <w:rsid w:val="007B6240"/>
    <w:rsid w:val="007B6FBD"/>
    <w:rsid w:val="007B794B"/>
    <w:rsid w:val="007C5450"/>
    <w:rsid w:val="007C62B7"/>
    <w:rsid w:val="007C796F"/>
    <w:rsid w:val="007C7D80"/>
    <w:rsid w:val="007D6AA1"/>
    <w:rsid w:val="007E280A"/>
    <w:rsid w:val="007E49ED"/>
    <w:rsid w:val="007E5F49"/>
    <w:rsid w:val="007E74D3"/>
    <w:rsid w:val="007E7999"/>
    <w:rsid w:val="007F2AA5"/>
    <w:rsid w:val="007F2AC7"/>
    <w:rsid w:val="007F3E98"/>
    <w:rsid w:val="007F465B"/>
    <w:rsid w:val="007F46B5"/>
    <w:rsid w:val="00801322"/>
    <w:rsid w:val="00805754"/>
    <w:rsid w:val="00811B03"/>
    <w:rsid w:val="00812933"/>
    <w:rsid w:val="00812CAD"/>
    <w:rsid w:val="00814F62"/>
    <w:rsid w:val="00815A20"/>
    <w:rsid w:val="008161A1"/>
    <w:rsid w:val="00817313"/>
    <w:rsid w:val="0081754B"/>
    <w:rsid w:val="00831789"/>
    <w:rsid w:val="00831CAC"/>
    <w:rsid w:val="008344DF"/>
    <w:rsid w:val="0084614F"/>
    <w:rsid w:val="00850121"/>
    <w:rsid w:val="00853E1A"/>
    <w:rsid w:val="00856003"/>
    <w:rsid w:val="008613A9"/>
    <w:rsid w:val="00863F30"/>
    <w:rsid w:val="008660A3"/>
    <w:rsid w:val="00867203"/>
    <w:rsid w:val="00880C4E"/>
    <w:rsid w:val="008917E0"/>
    <w:rsid w:val="0089194C"/>
    <w:rsid w:val="00897BCC"/>
    <w:rsid w:val="008A2342"/>
    <w:rsid w:val="008A251D"/>
    <w:rsid w:val="008A3B0F"/>
    <w:rsid w:val="008B57F4"/>
    <w:rsid w:val="008B5FC4"/>
    <w:rsid w:val="008C0D19"/>
    <w:rsid w:val="008C2065"/>
    <w:rsid w:val="008C3ED8"/>
    <w:rsid w:val="008C41A6"/>
    <w:rsid w:val="008C5349"/>
    <w:rsid w:val="008D5EF4"/>
    <w:rsid w:val="008D7D88"/>
    <w:rsid w:val="008E76ED"/>
    <w:rsid w:val="008F4595"/>
    <w:rsid w:val="008F4BDC"/>
    <w:rsid w:val="008F6E84"/>
    <w:rsid w:val="009018AF"/>
    <w:rsid w:val="00902E6B"/>
    <w:rsid w:val="009056B2"/>
    <w:rsid w:val="00914886"/>
    <w:rsid w:val="00916405"/>
    <w:rsid w:val="00916CBF"/>
    <w:rsid w:val="00917D21"/>
    <w:rsid w:val="00920CF2"/>
    <w:rsid w:val="0092293C"/>
    <w:rsid w:val="00930ABA"/>
    <w:rsid w:val="0093703A"/>
    <w:rsid w:val="00943896"/>
    <w:rsid w:val="00951C3A"/>
    <w:rsid w:val="00956D0A"/>
    <w:rsid w:val="00961DC1"/>
    <w:rsid w:val="00962044"/>
    <w:rsid w:val="009620D8"/>
    <w:rsid w:val="009653B6"/>
    <w:rsid w:val="00965C27"/>
    <w:rsid w:val="009675FE"/>
    <w:rsid w:val="00970429"/>
    <w:rsid w:val="00970BE7"/>
    <w:rsid w:val="0097559C"/>
    <w:rsid w:val="00975B66"/>
    <w:rsid w:val="00976F98"/>
    <w:rsid w:val="009804C2"/>
    <w:rsid w:val="00980926"/>
    <w:rsid w:val="00981B5C"/>
    <w:rsid w:val="0098261E"/>
    <w:rsid w:val="0098610C"/>
    <w:rsid w:val="009902BA"/>
    <w:rsid w:val="0099097D"/>
    <w:rsid w:val="00992914"/>
    <w:rsid w:val="009A5088"/>
    <w:rsid w:val="009B01BB"/>
    <w:rsid w:val="009B18A3"/>
    <w:rsid w:val="009B6157"/>
    <w:rsid w:val="009C0425"/>
    <w:rsid w:val="009C19B8"/>
    <w:rsid w:val="009C276C"/>
    <w:rsid w:val="009C352D"/>
    <w:rsid w:val="009C636C"/>
    <w:rsid w:val="009C72AE"/>
    <w:rsid w:val="009D123D"/>
    <w:rsid w:val="009D6134"/>
    <w:rsid w:val="009E0ABD"/>
    <w:rsid w:val="009E2EB6"/>
    <w:rsid w:val="009E7AFA"/>
    <w:rsid w:val="009F49F2"/>
    <w:rsid w:val="009F5CF7"/>
    <w:rsid w:val="009F74BE"/>
    <w:rsid w:val="00A00388"/>
    <w:rsid w:val="00A0237B"/>
    <w:rsid w:val="00A0315C"/>
    <w:rsid w:val="00A04983"/>
    <w:rsid w:val="00A06FD0"/>
    <w:rsid w:val="00A07B7E"/>
    <w:rsid w:val="00A10F2F"/>
    <w:rsid w:val="00A125A3"/>
    <w:rsid w:val="00A17DF2"/>
    <w:rsid w:val="00A21AA8"/>
    <w:rsid w:val="00A22B48"/>
    <w:rsid w:val="00A23449"/>
    <w:rsid w:val="00A247A6"/>
    <w:rsid w:val="00A26954"/>
    <w:rsid w:val="00A26A46"/>
    <w:rsid w:val="00A352C3"/>
    <w:rsid w:val="00A40762"/>
    <w:rsid w:val="00A439BB"/>
    <w:rsid w:val="00A44412"/>
    <w:rsid w:val="00A45CC3"/>
    <w:rsid w:val="00A462C0"/>
    <w:rsid w:val="00A516D9"/>
    <w:rsid w:val="00A5277E"/>
    <w:rsid w:val="00A54AEB"/>
    <w:rsid w:val="00A55FB6"/>
    <w:rsid w:val="00A57759"/>
    <w:rsid w:val="00A61094"/>
    <w:rsid w:val="00A633D6"/>
    <w:rsid w:val="00A641D3"/>
    <w:rsid w:val="00A7002F"/>
    <w:rsid w:val="00A74C76"/>
    <w:rsid w:val="00A75E88"/>
    <w:rsid w:val="00A76BC4"/>
    <w:rsid w:val="00A77FB9"/>
    <w:rsid w:val="00A80CF6"/>
    <w:rsid w:val="00A813D5"/>
    <w:rsid w:val="00A86DF9"/>
    <w:rsid w:val="00A9091C"/>
    <w:rsid w:val="00A91EBE"/>
    <w:rsid w:val="00A93D13"/>
    <w:rsid w:val="00A96322"/>
    <w:rsid w:val="00A96D46"/>
    <w:rsid w:val="00AA0FEC"/>
    <w:rsid w:val="00AA53A6"/>
    <w:rsid w:val="00AA6488"/>
    <w:rsid w:val="00AB0737"/>
    <w:rsid w:val="00AB18EF"/>
    <w:rsid w:val="00AB1D4F"/>
    <w:rsid w:val="00AB5A78"/>
    <w:rsid w:val="00AB7753"/>
    <w:rsid w:val="00AC2460"/>
    <w:rsid w:val="00AC2963"/>
    <w:rsid w:val="00AC6A18"/>
    <w:rsid w:val="00AD2FA8"/>
    <w:rsid w:val="00AD38B3"/>
    <w:rsid w:val="00AD4B26"/>
    <w:rsid w:val="00AE7295"/>
    <w:rsid w:val="00AF01BF"/>
    <w:rsid w:val="00AF61A8"/>
    <w:rsid w:val="00AF66A3"/>
    <w:rsid w:val="00B04336"/>
    <w:rsid w:val="00B11545"/>
    <w:rsid w:val="00B1365B"/>
    <w:rsid w:val="00B1537C"/>
    <w:rsid w:val="00B2019C"/>
    <w:rsid w:val="00B206CA"/>
    <w:rsid w:val="00B36B63"/>
    <w:rsid w:val="00B37E2A"/>
    <w:rsid w:val="00B43577"/>
    <w:rsid w:val="00B4462D"/>
    <w:rsid w:val="00B463B9"/>
    <w:rsid w:val="00B502CE"/>
    <w:rsid w:val="00B52FA5"/>
    <w:rsid w:val="00B55D21"/>
    <w:rsid w:val="00B57C76"/>
    <w:rsid w:val="00B63FC7"/>
    <w:rsid w:val="00B7023F"/>
    <w:rsid w:val="00B75C2A"/>
    <w:rsid w:val="00B81074"/>
    <w:rsid w:val="00B842B4"/>
    <w:rsid w:val="00B91596"/>
    <w:rsid w:val="00B945EF"/>
    <w:rsid w:val="00B963E7"/>
    <w:rsid w:val="00BA211D"/>
    <w:rsid w:val="00BA45C9"/>
    <w:rsid w:val="00BA4A2A"/>
    <w:rsid w:val="00BA78C3"/>
    <w:rsid w:val="00BB1DEE"/>
    <w:rsid w:val="00BB4931"/>
    <w:rsid w:val="00BB7EB5"/>
    <w:rsid w:val="00BC0EAB"/>
    <w:rsid w:val="00BC4542"/>
    <w:rsid w:val="00BC45BF"/>
    <w:rsid w:val="00BD000B"/>
    <w:rsid w:val="00BD5C4F"/>
    <w:rsid w:val="00BE36AA"/>
    <w:rsid w:val="00BE62E1"/>
    <w:rsid w:val="00BE6A5B"/>
    <w:rsid w:val="00BF6975"/>
    <w:rsid w:val="00C01CD4"/>
    <w:rsid w:val="00C02E81"/>
    <w:rsid w:val="00C03033"/>
    <w:rsid w:val="00C054DF"/>
    <w:rsid w:val="00C05546"/>
    <w:rsid w:val="00C060CB"/>
    <w:rsid w:val="00C0618D"/>
    <w:rsid w:val="00C0751E"/>
    <w:rsid w:val="00C07E74"/>
    <w:rsid w:val="00C16865"/>
    <w:rsid w:val="00C21A80"/>
    <w:rsid w:val="00C25365"/>
    <w:rsid w:val="00C30A14"/>
    <w:rsid w:val="00C30BFF"/>
    <w:rsid w:val="00C5044E"/>
    <w:rsid w:val="00C51A88"/>
    <w:rsid w:val="00C522B0"/>
    <w:rsid w:val="00C54423"/>
    <w:rsid w:val="00C54F82"/>
    <w:rsid w:val="00C57CCD"/>
    <w:rsid w:val="00C6083B"/>
    <w:rsid w:val="00C60DB5"/>
    <w:rsid w:val="00C61ACE"/>
    <w:rsid w:val="00C64670"/>
    <w:rsid w:val="00C65548"/>
    <w:rsid w:val="00C70C27"/>
    <w:rsid w:val="00C8049F"/>
    <w:rsid w:val="00C82093"/>
    <w:rsid w:val="00C83082"/>
    <w:rsid w:val="00C85EF9"/>
    <w:rsid w:val="00C8674C"/>
    <w:rsid w:val="00C93B59"/>
    <w:rsid w:val="00C94E42"/>
    <w:rsid w:val="00C9560B"/>
    <w:rsid w:val="00C97EAB"/>
    <w:rsid w:val="00CA2074"/>
    <w:rsid w:val="00CA30FA"/>
    <w:rsid w:val="00CA625B"/>
    <w:rsid w:val="00CA65C6"/>
    <w:rsid w:val="00CC2DF8"/>
    <w:rsid w:val="00CC3035"/>
    <w:rsid w:val="00CC32FB"/>
    <w:rsid w:val="00CC4780"/>
    <w:rsid w:val="00CC492E"/>
    <w:rsid w:val="00CD2AD3"/>
    <w:rsid w:val="00CD2F3E"/>
    <w:rsid w:val="00CD5AD9"/>
    <w:rsid w:val="00CE0903"/>
    <w:rsid w:val="00CF0864"/>
    <w:rsid w:val="00CF15B3"/>
    <w:rsid w:val="00CF29D0"/>
    <w:rsid w:val="00CF42D0"/>
    <w:rsid w:val="00D017B0"/>
    <w:rsid w:val="00D03882"/>
    <w:rsid w:val="00D049F3"/>
    <w:rsid w:val="00D06210"/>
    <w:rsid w:val="00D114FA"/>
    <w:rsid w:val="00D11F86"/>
    <w:rsid w:val="00D14508"/>
    <w:rsid w:val="00D15D5C"/>
    <w:rsid w:val="00D17566"/>
    <w:rsid w:val="00D26958"/>
    <w:rsid w:val="00D320A4"/>
    <w:rsid w:val="00D41AF1"/>
    <w:rsid w:val="00D44C35"/>
    <w:rsid w:val="00D50A8C"/>
    <w:rsid w:val="00D542F4"/>
    <w:rsid w:val="00D61167"/>
    <w:rsid w:val="00D62199"/>
    <w:rsid w:val="00D67DA4"/>
    <w:rsid w:val="00D71412"/>
    <w:rsid w:val="00D7262A"/>
    <w:rsid w:val="00D740FD"/>
    <w:rsid w:val="00D83596"/>
    <w:rsid w:val="00D86668"/>
    <w:rsid w:val="00D90F9B"/>
    <w:rsid w:val="00D9265A"/>
    <w:rsid w:val="00DA1E41"/>
    <w:rsid w:val="00DA6305"/>
    <w:rsid w:val="00DA67F4"/>
    <w:rsid w:val="00DA6ACA"/>
    <w:rsid w:val="00DB0B5D"/>
    <w:rsid w:val="00DB2778"/>
    <w:rsid w:val="00DB7C68"/>
    <w:rsid w:val="00DC0208"/>
    <w:rsid w:val="00DC3430"/>
    <w:rsid w:val="00DC4A92"/>
    <w:rsid w:val="00DC5ED0"/>
    <w:rsid w:val="00DD258D"/>
    <w:rsid w:val="00DD3D59"/>
    <w:rsid w:val="00DD5380"/>
    <w:rsid w:val="00DE0262"/>
    <w:rsid w:val="00DE0B35"/>
    <w:rsid w:val="00DE3387"/>
    <w:rsid w:val="00DE4701"/>
    <w:rsid w:val="00DE5952"/>
    <w:rsid w:val="00DF35D9"/>
    <w:rsid w:val="00DF5C0C"/>
    <w:rsid w:val="00DF6A98"/>
    <w:rsid w:val="00E050CA"/>
    <w:rsid w:val="00E140A0"/>
    <w:rsid w:val="00E14271"/>
    <w:rsid w:val="00E166A0"/>
    <w:rsid w:val="00E167B6"/>
    <w:rsid w:val="00E167B8"/>
    <w:rsid w:val="00E17A5E"/>
    <w:rsid w:val="00E40231"/>
    <w:rsid w:val="00E41214"/>
    <w:rsid w:val="00E41F27"/>
    <w:rsid w:val="00E4303C"/>
    <w:rsid w:val="00E4511E"/>
    <w:rsid w:val="00E45766"/>
    <w:rsid w:val="00E4782F"/>
    <w:rsid w:val="00E604C9"/>
    <w:rsid w:val="00E60F4F"/>
    <w:rsid w:val="00E61BFD"/>
    <w:rsid w:val="00E667E8"/>
    <w:rsid w:val="00E66BA0"/>
    <w:rsid w:val="00E66C4C"/>
    <w:rsid w:val="00E6739C"/>
    <w:rsid w:val="00E717ED"/>
    <w:rsid w:val="00E71DAF"/>
    <w:rsid w:val="00E800CA"/>
    <w:rsid w:val="00E8379C"/>
    <w:rsid w:val="00E87382"/>
    <w:rsid w:val="00E923A9"/>
    <w:rsid w:val="00E92D89"/>
    <w:rsid w:val="00E93CF5"/>
    <w:rsid w:val="00E9534D"/>
    <w:rsid w:val="00E95DE6"/>
    <w:rsid w:val="00E960EC"/>
    <w:rsid w:val="00E96905"/>
    <w:rsid w:val="00E971B9"/>
    <w:rsid w:val="00EA26F5"/>
    <w:rsid w:val="00EA6825"/>
    <w:rsid w:val="00EB35C3"/>
    <w:rsid w:val="00EB3E02"/>
    <w:rsid w:val="00EC086A"/>
    <w:rsid w:val="00EC0B7D"/>
    <w:rsid w:val="00EC27C0"/>
    <w:rsid w:val="00EC6B08"/>
    <w:rsid w:val="00ED71AE"/>
    <w:rsid w:val="00ED7C13"/>
    <w:rsid w:val="00EE0545"/>
    <w:rsid w:val="00EE1BE8"/>
    <w:rsid w:val="00EE47FA"/>
    <w:rsid w:val="00EE48FD"/>
    <w:rsid w:val="00EE698D"/>
    <w:rsid w:val="00EF0643"/>
    <w:rsid w:val="00EF15AD"/>
    <w:rsid w:val="00EF3E45"/>
    <w:rsid w:val="00EF48DF"/>
    <w:rsid w:val="00EF5187"/>
    <w:rsid w:val="00F029B7"/>
    <w:rsid w:val="00F03488"/>
    <w:rsid w:val="00F0348D"/>
    <w:rsid w:val="00F10430"/>
    <w:rsid w:val="00F10F0E"/>
    <w:rsid w:val="00F122BC"/>
    <w:rsid w:val="00F13497"/>
    <w:rsid w:val="00F1392D"/>
    <w:rsid w:val="00F225E9"/>
    <w:rsid w:val="00F23D25"/>
    <w:rsid w:val="00F3035C"/>
    <w:rsid w:val="00F3192B"/>
    <w:rsid w:val="00F32843"/>
    <w:rsid w:val="00F335CB"/>
    <w:rsid w:val="00F35CAE"/>
    <w:rsid w:val="00F408D3"/>
    <w:rsid w:val="00F411F9"/>
    <w:rsid w:val="00F43CC0"/>
    <w:rsid w:val="00F4415A"/>
    <w:rsid w:val="00F4453E"/>
    <w:rsid w:val="00F445A3"/>
    <w:rsid w:val="00F44B8A"/>
    <w:rsid w:val="00F45006"/>
    <w:rsid w:val="00F457E8"/>
    <w:rsid w:val="00F500AE"/>
    <w:rsid w:val="00F50D48"/>
    <w:rsid w:val="00F6736B"/>
    <w:rsid w:val="00F6738C"/>
    <w:rsid w:val="00F70B73"/>
    <w:rsid w:val="00F73492"/>
    <w:rsid w:val="00F73C5C"/>
    <w:rsid w:val="00F759E3"/>
    <w:rsid w:val="00F76AC2"/>
    <w:rsid w:val="00F83153"/>
    <w:rsid w:val="00F8674D"/>
    <w:rsid w:val="00F92B45"/>
    <w:rsid w:val="00F92C16"/>
    <w:rsid w:val="00F966F7"/>
    <w:rsid w:val="00F9691A"/>
    <w:rsid w:val="00FA04AA"/>
    <w:rsid w:val="00FA3FC1"/>
    <w:rsid w:val="00FA6F0A"/>
    <w:rsid w:val="00FA7AA1"/>
    <w:rsid w:val="00FB0F03"/>
    <w:rsid w:val="00FB1363"/>
    <w:rsid w:val="00FB250E"/>
    <w:rsid w:val="00FB688D"/>
    <w:rsid w:val="00FC613F"/>
    <w:rsid w:val="00FD28B8"/>
    <w:rsid w:val="00FD3D94"/>
    <w:rsid w:val="00FD56F2"/>
    <w:rsid w:val="00FD599B"/>
    <w:rsid w:val="00FD5DB5"/>
    <w:rsid w:val="00FD7229"/>
    <w:rsid w:val="00FE003A"/>
    <w:rsid w:val="00FF45E8"/>
    <w:rsid w:val="00FF77AE"/>
    <w:rsid w:val="00FF7D2F"/>
    <w:rsid w:val="00FF7E4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B034B8"/>
  <w14:defaultImageDpi w14:val="300"/>
  <w15:docId w15:val="{2D6ED3A5-C702-AC44-BABE-E7ECD5C94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uiPriority w:val="99"/>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uiPriority w:val="22"/>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customStyle="1" w:styleId="Default">
    <w:name w:val="Default"/>
    <w:rsid w:val="009653B6"/>
    <w:pPr>
      <w:widowControl w:val="0"/>
      <w:autoSpaceDE w:val="0"/>
      <w:autoSpaceDN w:val="0"/>
      <w:adjustRightInd w:val="0"/>
    </w:pPr>
    <w:rPr>
      <w:rFonts w:ascii="Calibri" w:hAnsi="Calibri" w:cs="Calibri"/>
      <w:color w:val="000000"/>
      <w:sz w:val="24"/>
      <w:szCs w:val="24"/>
    </w:rPr>
  </w:style>
  <w:style w:type="character" w:styleId="BesuchterLink">
    <w:name w:val="FollowedHyperlink"/>
    <w:uiPriority w:val="99"/>
    <w:semiHidden/>
    <w:unhideWhenUsed/>
    <w:rsid w:val="003D1973"/>
    <w:rPr>
      <w:color w:val="800080"/>
      <w:u w:val="single"/>
    </w:rPr>
  </w:style>
  <w:style w:type="paragraph" w:customStyle="1" w:styleId="FarbigeListe-Akzent11">
    <w:name w:val="Farbige Liste - Akzent 11"/>
    <w:basedOn w:val="Standard"/>
    <w:uiPriority w:val="34"/>
    <w:qFormat/>
    <w:rsid w:val="0016772C"/>
    <w:pPr>
      <w:ind w:left="720"/>
      <w:contextualSpacing/>
    </w:pPr>
  </w:style>
  <w:style w:type="paragraph" w:styleId="Textkrper">
    <w:name w:val="Body Text"/>
    <w:basedOn w:val="Standard"/>
    <w:link w:val="TextkrperZchn"/>
    <w:rsid w:val="005C5D32"/>
    <w:pPr>
      <w:spacing w:line="360" w:lineRule="auto"/>
      <w:jc w:val="both"/>
    </w:pPr>
    <w:rPr>
      <w:rFonts w:ascii="Avenir 35" w:hAnsi="Avenir 35"/>
      <w:sz w:val="22"/>
      <w:szCs w:val="20"/>
    </w:rPr>
  </w:style>
  <w:style w:type="character" w:customStyle="1" w:styleId="TextkrperZchn">
    <w:name w:val="Textkörper Zchn"/>
    <w:link w:val="Textkrper"/>
    <w:rsid w:val="005C5D32"/>
    <w:rPr>
      <w:rFonts w:ascii="Avenir 35" w:hAnsi="Avenir 35"/>
      <w:sz w:val="22"/>
    </w:rPr>
  </w:style>
  <w:style w:type="paragraph" w:styleId="Listenabsatz">
    <w:name w:val="List Paragraph"/>
    <w:basedOn w:val="Standard"/>
    <w:uiPriority w:val="34"/>
    <w:qFormat/>
    <w:rsid w:val="000802F8"/>
    <w:pPr>
      <w:ind w:left="720"/>
      <w:contextualSpacing/>
    </w:pPr>
  </w:style>
  <w:style w:type="numbering" w:customStyle="1" w:styleId="ImportierterStil1">
    <w:name w:val="Importierter Stil: 1"/>
    <w:rsid w:val="00EE48FD"/>
    <w:pPr>
      <w:numPr>
        <w:numId w:val="8"/>
      </w:numPr>
    </w:pPr>
  </w:style>
  <w:style w:type="paragraph" w:customStyle="1" w:styleId="address">
    <w:name w:val="address"/>
    <w:basedOn w:val="Standard"/>
    <w:rsid w:val="00BE36AA"/>
    <w:pPr>
      <w:spacing w:before="100" w:beforeAutospacing="1" w:after="100" w:afterAutospacing="1"/>
    </w:pPr>
    <w:rPr>
      <w:rFonts w:ascii="Times New Roman" w:hAnsi="Times New Roman"/>
    </w:rPr>
  </w:style>
  <w:style w:type="paragraph" w:customStyle="1" w:styleId="city">
    <w:name w:val="city"/>
    <w:basedOn w:val="Standard"/>
    <w:rsid w:val="00BE36AA"/>
    <w:pPr>
      <w:spacing w:before="100" w:beforeAutospacing="1" w:after="100" w:afterAutospacing="1"/>
    </w:pPr>
    <w:rPr>
      <w:rFonts w:ascii="Times New Roman" w:hAnsi="Times New Roman"/>
    </w:rPr>
  </w:style>
  <w:style w:type="character" w:customStyle="1" w:styleId="Hyperlink0">
    <w:name w:val="Hyperlink.0"/>
    <w:basedOn w:val="Hyperlink"/>
    <w:rsid w:val="00C82093"/>
    <w:rPr>
      <w:color w:val="0000FF"/>
      <w:sz w:val="22"/>
      <w:szCs w:val="22"/>
      <w:u w:val="single" w:color="0000FF"/>
    </w:rPr>
  </w:style>
  <w:style w:type="paragraph" w:styleId="StandardWeb">
    <w:name w:val="Normal (Web)"/>
    <w:basedOn w:val="Standard"/>
    <w:uiPriority w:val="99"/>
    <w:semiHidden/>
    <w:unhideWhenUsed/>
    <w:rsid w:val="00BA211D"/>
    <w:pPr>
      <w:spacing w:before="100" w:beforeAutospacing="1" w:after="100" w:afterAutospacing="1"/>
    </w:pPr>
    <w:rPr>
      <w:rFonts w:ascii="Times New Roman" w:hAnsi="Times New Roman"/>
    </w:rPr>
  </w:style>
  <w:style w:type="paragraph" w:customStyle="1" w:styleId="name">
    <w:name w:val="name"/>
    <w:basedOn w:val="Standard"/>
    <w:rsid w:val="00BA211D"/>
    <w:pPr>
      <w:spacing w:before="100" w:beforeAutospacing="1" w:after="100" w:afterAutospacing="1"/>
    </w:pPr>
    <w:rPr>
      <w:rFonts w:ascii="Times New Roman" w:hAnsi="Times New Roman"/>
    </w:rPr>
  </w:style>
  <w:style w:type="paragraph" w:customStyle="1" w:styleId="short-description">
    <w:name w:val="short-description"/>
    <w:basedOn w:val="Standard"/>
    <w:rsid w:val="00BA211D"/>
    <w:pPr>
      <w:spacing w:before="100" w:beforeAutospacing="1" w:after="100" w:afterAutospacing="1"/>
    </w:pPr>
    <w:rPr>
      <w:rFonts w:ascii="Times New Roman" w:hAnsi="Times New Roman"/>
    </w:rPr>
  </w:style>
  <w:style w:type="character" w:customStyle="1" w:styleId="apple-converted-space">
    <w:name w:val="apple-converted-space"/>
    <w:basedOn w:val="Absatz-Standardschriftart"/>
    <w:rsid w:val="00BA211D"/>
  </w:style>
  <w:style w:type="character" w:styleId="Kommentarzeichen">
    <w:name w:val="annotation reference"/>
    <w:basedOn w:val="Absatz-Standardschriftart"/>
    <w:uiPriority w:val="99"/>
    <w:semiHidden/>
    <w:unhideWhenUsed/>
    <w:rsid w:val="005463A1"/>
    <w:rPr>
      <w:sz w:val="16"/>
      <w:szCs w:val="16"/>
    </w:rPr>
  </w:style>
  <w:style w:type="paragraph" w:styleId="Kommentartext">
    <w:name w:val="annotation text"/>
    <w:basedOn w:val="Standard"/>
    <w:link w:val="KommentartextZchn"/>
    <w:uiPriority w:val="99"/>
    <w:semiHidden/>
    <w:unhideWhenUsed/>
    <w:rsid w:val="005463A1"/>
    <w:rPr>
      <w:sz w:val="20"/>
      <w:szCs w:val="20"/>
    </w:rPr>
  </w:style>
  <w:style w:type="character" w:customStyle="1" w:styleId="KommentartextZchn">
    <w:name w:val="Kommentartext Zchn"/>
    <w:basedOn w:val="Absatz-Standardschriftart"/>
    <w:link w:val="Kommentartext"/>
    <w:uiPriority w:val="99"/>
    <w:semiHidden/>
    <w:rsid w:val="005463A1"/>
    <w:rPr>
      <w:rFonts w:ascii="Arial" w:hAnsi="Arial"/>
    </w:rPr>
  </w:style>
  <w:style w:type="paragraph" w:styleId="Kommentarthema">
    <w:name w:val="annotation subject"/>
    <w:basedOn w:val="Kommentartext"/>
    <w:next w:val="Kommentartext"/>
    <w:link w:val="KommentarthemaZchn"/>
    <w:uiPriority w:val="99"/>
    <w:semiHidden/>
    <w:unhideWhenUsed/>
    <w:rsid w:val="005463A1"/>
    <w:rPr>
      <w:b/>
      <w:bCs/>
    </w:rPr>
  </w:style>
  <w:style w:type="character" w:customStyle="1" w:styleId="KommentarthemaZchn">
    <w:name w:val="Kommentarthema Zchn"/>
    <w:basedOn w:val="KommentartextZchn"/>
    <w:link w:val="Kommentarthema"/>
    <w:uiPriority w:val="99"/>
    <w:semiHidden/>
    <w:rsid w:val="005463A1"/>
    <w:rPr>
      <w:rFonts w:ascii="Arial" w:hAnsi="Arial"/>
      <w:b/>
      <w:bCs/>
    </w:rPr>
  </w:style>
  <w:style w:type="paragraph" w:styleId="berarbeitung">
    <w:name w:val="Revision"/>
    <w:hidden/>
    <w:uiPriority w:val="99"/>
    <w:semiHidden/>
    <w:rsid w:val="005463A1"/>
    <w:rPr>
      <w:rFonts w:ascii="Arial" w:hAnsi="Arial"/>
      <w:sz w:val="24"/>
      <w:szCs w:val="24"/>
    </w:rPr>
  </w:style>
  <w:style w:type="character" w:customStyle="1" w:styleId="NichtaufgelsteErwhnung1">
    <w:name w:val="Nicht aufgelöste Erwähnung1"/>
    <w:basedOn w:val="Absatz-Standardschriftart"/>
    <w:uiPriority w:val="99"/>
    <w:semiHidden/>
    <w:unhideWhenUsed/>
    <w:rsid w:val="000F1EC6"/>
    <w:rPr>
      <w:color w:val="605E5C"/>
      <w:shd w:val="clear" w:color="auto" w:fill="E1DFDD"/>
    </w:rPr>
  </w:style>
  <w:style w:type="character" w:styleId="Platzhaltertext">
    <w:name w:val="Placeholder Text"/>
    <w:basedOn w:val="Absatz-Standardschriftart"/>
    <w:uiPriority w:val="99"/>
    <w:semiHidden/>
    <w:rsid w:val="00EF48DF"/>
    <w:rPr>
      <w:color w:val="808080"/>
    </w:rPr>
  </w:style>
  <w:style w:type="character" w:styleId="NichtaufgelsteErwhnung">
    <w:name w:val="Unresolved Mention"/>
    <w:basedOn w:val="Absatz-Standardschriftart"/>
    <w:uiPriority w:val="99"/>
    <w:semiHidden/>
    <w:unhideWhenUsed/>
    <w:rsid w:val="00FA3F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77288">
      <w:bodyDiv w:val="1"/>
      <w:marLeft w:val="0"/>
      <w:marRight w:val="0"/>
      <w:marTop w:val="0"/>
      <w:marBottom w:val="0"/>
      <w:divBdr>
        <w:top w:val="none" w:sz="0" w:space="0" w:color="auto"/>
        <w:left w:val="none" w:sz="0" w:space="0" w:color="auto"/>
        <w:bottom w:val="none" w:sz="0" w:space="0" w:color="auto"/>
        <w:right w:val="none" w:sz="0" w:space="0" w:color="auto"/>
      </w:divBdr>
    </w:div>
    <w:div w:id="46681911">
      <w:bodyDiv w:val="1"/>
      <w:marLeft w:val="0"/>
      <w:marRight w:val="0"/>
      <w:marTop w:val="0"/>
      <w:marBottom w:val="0"/>
      <w:divBdr>
        <w:top w:val="none" w:sz="0" w:space="0" w:color="auto"/>
        <w:left w:val="none" w:sz="0" w:space="0" w:color="auto"/>
        <w:bottom w:val="none" w:sz="0" w:space="0" w:color="auto"/>
        <w:right w:val="none" w:sz="0" w:space="0" w:color="auto"/>
      </w:divBdr>
    </w:div>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489760926">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397626294">
      <w:bodyDiv w:val="1"/>
      <w:marLeft w:val="0"/>
      <w:marRight w:val="0"/>
      <w:marTop w:val="0"/>
      <w:marBottom w:val="0"/>
      <w:divBdr>
        <w:top w:val="none" w:sz="0" w:space="0" w:color="auto"/>
        <w:left w:val="none" w:sz="0" w:space="0" w:color="auto"/>
        <w:bottom w:val="none" w:sz="0" w:space="0" w:color="auto"/>
        <w:right w:val="none" w:sz="0" w:space="0" w:color="auto"/>
      </w:divBdr>
    </w:div>
    <w:div w:id="1554461146">
      <w:bodyDiv w:val="1"/>
      <w:marLeft w:val="0"/>
      <w:marRight w:val="0"/>
      <w:marTop w:val="0"/>
      <w:marBottom w:val="0"/>
      <w:divBdr>
        <w:top w:val="none" w:sz="0" w:space="0" w:color="auto"/>
        <w:left w:val="none" w:sz="0" w:space="0" w:color="auto"/>
        <w:bottom w:val="none" w:sz="0" w:space="0" w:color="auto"/>
        <w:right w:val="none" w:sz="0" w:space="0" w:color="auto"/>
      </w:divBdr>
    </w:div>
    <w:div w:id="1677414606">
      <w:bodyDiv w:val="1"/>
      <w:marLeft w:val="0"/>
      <w:marRight w:val="0"/>
      <w:marTop w:val="0"/>
      <w:marBottom w:val="0"/>
      <w:divBdr>
        <w:top w:val="none" w:sz="0" w:space="0" w:color="auto"/>
        <w:left w:val="none" w:sz="0" w:space="0" w:color="auto"/>
        <w:bottom w:val="none" w:sz="0" w:space="0" w:color="auto"/>
        <w:right w:val="none" w:sz="0" w:space="0" w:color="auto"/>
      </w:divBdr>
    </w:div>
    <w:div w:id="1948733558">
      <w:bodyDiv w:val="1"/>
      <w:marLeft w:val="0"/>
      <w:marRight w:val="0"/>
      <w:marTop w:val="0"/>
      <w:marBottom w:val="0"/>
      <w:divBdr>
        <w:top w:val="none" w:sz="0" w:space="0" w:color="auto"/>
        <w:left w:val="none" w:sz="0" w:space="0" w:color="auto"/>
        <w:bottom w:val="none" w:sz="0" w:space="0" w:color="auto"/>
        <w:right w:val="none" w:sz="0" w:space="0" w:color="auto"/>
      </w:divBdr>
    </w:div>
    <w:div w:id="2057773064">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 w:id="2067296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auchkomm.com/aktuellepressetexte#PI_26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filmetall.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1032</Words>
  <Characters>6504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7521</CharactersWithSpaces>
  <SharedDoc>false</SharedDoc>
  <HLinks>
    <vt:vector size="6" baseType="variant">
      <vt:variant>
        <vt:i4>2752514</vt:i4>
      </vt:variant>
      <vt:variant>
        <vt:i4>0</vt:i4>
      </vt:variant>
      <vt:variant>
        <vt:i4>0</vt:i4>
      </vt:variant>
      <vt:variant>
        <vt:i4>5</vt:i4>
      </vt:variant>
      <vt:variant>
        <vt:lpwstr>mailto:fsa@auchkomm.de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2018-11-11T18:24:00Z</cp:lastPrinted>
  <dcterms:created xsi:type="dcterms:W3CDTF">2018-11-13T11:50:00Z</dcterms:created>
  <dcterms:modified xsi:type="dcterms:W3CDTF">2018-11-13T11:50:00Z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