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957D3" w14:paraId="31002152" w14:textId="77777777">
        <w:trPr>
          <w:cantSplit/>
          <w:trHeight w:hRule="exact" w:val="2102"/>
        </w:trPr>
        <w:tc>
          <w:tcPr>
            <w:tcW w:w="6804" w:type="dxa"/>
          </w:tcPr>
          <w:p w14:paraId="6429854B" w14:textId="77777777" w:rsidR="00536BFF" w:rsidRPr="00E957D3" w:rsidRDefault="00536BFF" w:rsidP="0006720C">
            <w:pPr>
              <w:pStyle w:val="Start"/>
              <w:tabs>
                <w:tab w:val="clear" w:pos="7201"/>
                <w:tab w:val="left" w:pos="7155"/>
              </w:tabs>
              <w:rPr>
                <w:rFonts w:cs="Arial"/>
                <w:b/>
              </w:rPr>
            </w:pPr>
            <w:r>
              <w:rPr>
                <w:b/>
              </w:rPr>
              <w:t>Contact person:</w:t>
            </w:r>
          </w:p>
          <w:p w14:paraId="2FF2AF5B" w14:textId="7D10A149" w:rsidR="00106BC7" w:rsidRPr="00E957D3" w:rsidRDefault="00507F8C" w:rsidP="00106BC7">
            <w:pPr>
              <w:pStyle w:val="Start"/>
              <w:tabs>
                <w:tab w:val="clear" w:pos="7201"/>
                <w:tab w:val="left" w:pos="7155"/>
              </w:tabs>
            </w:pPr>
            <w:r>
              <w:t>Andreas Reich</w:t>
            </w:r>
          </w:p>
          <w:p w14:paraId="0C3E0689" w14:textId="6BFF6718" w:rsidR="00106BC7" w:rsidRPr="00E957D3" w:rsidRDefault="002E18EE" w:rsidP="00106BC7">
            <w:pPr>
              <w:pStyle w:val="Start"/>
              <w:tabs>
                <w:tab w:val="clear" w:pos="7201"/>
                <w:tab w:val="left" w:pos="7155"/>
              </w:tabs>
            </w:pPr>
            <w:r>
              <w:t>Head of quick die clamping systems; QDC/QMC</w:t>
            </w:r>
          </w:p>
          <w:p w14:paraId="428D6C64" w14:textId="764F2E29" w:rsidR="00106BC7" w:rsidRPr="00E957D3" w:rsidRDefault="002E18EE" w:rsidP="00106BC7">
            <w:pPr>
              <w:pStyle w:val="Start"/>
              <w:tabs>
                <w:tab w:val="clear" w:pos="7201"/>
                <w:tab w:val="left" w:pos="7155"/>
              </w:tabs>
            </w:pPr>
            <w:r>
              <w:t>Phone: +49 (0) 2733 / 281-162</w:t>
            </w:r>
          </w:p>
          <w:p w14:paraId="46842220" w14:textId="77777777" w:rsidR="00106BC7" w:rsidRPr="00E957D3" w:rsidRDefault="00106BC7" w:rsidP="00106BC7">
            <w:pPr>
              <w:pStyle w:val="Start"/>
              <w:tabs>
                <w:tab w:val="clear" w:pos="7201"/>
                <w:tab w:val="left" w:pos="7155"/>
              </w:tabs>
            </w:pPr>
            <w:r>
              <w:t>Fax: +49 (0) 2733 / 281-169</w:t>
            </w:r>
          </w:p>
          <w:p w14:paraId="561E11BF" w14:textId="3915E29B" w:rsidR="00106BC7" w:rsidRPr="00E957D3" w:rsidRDefault="00106BC7" w:rsidP="00106BC7">
            <w:pPr>
              <w:pStyle w:val="Start"/>
              <w:tabs>
                <w:tab w:val="clear" w:pos="7201"/>
                <w:tab w:val="left" w:pos="7155"/>
              </w:tabs>
            </w:pPr>
            <w:r>
              <w:t xml:space="preserve">E-mail: </w:t>
            </w:r>
            <w:hyperlink r:id="rId8" w:history="1">
              <w:r>
                <w:rPr>
                  <w:rStyle w:val="Hyperlink"/>
                  <w:color w:val="auto"/>
                </w:rPr>
                <w:t>a.reich@hilma.de</w:t>
              </w:r>
            </w:hyperlink>
            <w:r>
              <w:t xml:space="preserve"> </w:t>
            </w:r>
          </w:p>
          <w:p w14:paraId="0F8B6D0D" w14:textId="20E2E9A2" w:rsidR="00394993" w:rsidRPr="00E957D3" w:rsidRDefault="00394993" w:rsidP="0006720C">
            <w:pPr>
              <w:pStyle w:val="Start"/>
              <w:tabs>
                <w:tab w:val="clear" w:pos="7201"/>
                <w:tab w:val="left" w:pos="7155"/>
              </w:tabs>
              <w:rPr>
                <w:rFonts w:cs="Arial"/>
              </w:rPr>
            </w:pPr>
          </w:p>
          <w:p w14:paraId="72E33A8D" w14:textId="77777777" w:rsidR="009C3C9A" w:rsidRPr="00C31006" w:rsidRDefault="009C3C9A" w:rsidP="0006720C">
            <w:pPr>
              <w:pStyle w:val="Start"/>
              <w:tabs>
                <w:tab w:val="clear" w:pos="7201"/>
                <w:tab w:val="left" w:pos="7155"/>
              </w:tabs>
              <w:rPr>
                <w:rFonts w:cs="Arial"/>
                <w:lang w:val="de-DE"/>
              </w:rPr>
            </w:pPr>
            <w:r w:rsidRPr="00C31006">
              <w:rPr>
                <w:lang w:val="de-DE"/>
              </w:rPr>
              <w:t>F. Stephan Auch</w:t>
            </w:r>
          </w:p>
          <w:p w14:paraId="124A2138" w14:textId="249B50AB" w:rsidR="00536BFF" w:rsidRPr="00C31006" w:rsidRDefault="009C3C9A" w:rsidP="00623C09">
            <w:pPr>
              <w:pStyle w:val="Start"/>
              <w:tabs>
                <w:tab w:val="clear" w:pos="7201"/>
                <w:tab w:val="left" w:pos="7155"/>
              </w:tabs>
              <w:rPr>
                <w:rFonts w:cs="Arial"/>
                <w:lang w:val="de-DE"/>
              </w:rPr>
            </w:pPr>
            <w:r w:rsidRPr="00C31006">
              <w:rPr>
                <w:lang w:val="de-DE"/>
              </w:rPr>
              <w:t>auchkomm Unternehmenskommunikation</w:t>
            </w:r>
            <w:r w:rsidRPr="00C31006">
              <w:rPr>
                <w:lang w:val="de-DE"/>
              </w:rPr>
              <w:br/>
              <w:t>Phone: +49 (0) 911 / 27 47 100</w:t>
            </w:r>
            <w:r w:rsidRPr="00C31006">
              <w:rPr>
                <w:lang w:val="de-DE"/>
              </w:rPr>
              <w:br/>
              <w:t xml:space="preserve">E-Mail: </w:t>
            </w:r>
            <w:hyperlink r:id="rId9" w:history="1">
              <w:r w:rsidRPr="00C31006">
                <w:rPr>
                  <w:rStyle w:val="Hyperlink"/>
                  <w:color w:val="auto"/>
                  <w:lang w:val="de-DE"/>
                </w:rPr>
                <w:t>fsa@auchkomm.de</w:t>
              </w:r>
            </w:hyperlink>
            <w:r w:rsidRPr="00C31006">
              <w:rPr>
                <w:lang w:val="de-DE"/>
              </w:rPr>
              <w:t xml:space="preserve"> </w:t>
            </w:r>
            <w:r w:rsidRPr="00C31006">
              <w:rPr>
                <w:lang w:val="de-DE"/>
              </w:rPr>
              <w:tab/>
            </w:r>
          </w:p>
        </w:tc>
        <w:tc>
          <w:tcPr>
            <w:tcW w:w="2700" w:type="dxa"/>
          </w:tcPr>
          <w:p w14:paraId="40E92DB2" w14:textId="77777777" w:rsidR="00961BE9" w:rsidRPr="00C31006" w:rsidRDefault="00961BE9" w:rsidP="00864E7A">
            <w:pPr>
              <w:pStyle w:val="Start"/>
              <w:tabs>
                <w:tab w:val="clear" w:pos="7201"/>
                <w:tab w:val="left" w:pos="7155"/>
              </w:tabs>
              <w:ind w:left="142"/>
              <w:rPr>
                <w:rFonts w:cs="Arial"/>
                <w:lang w:val="de-DE"/>
              </w:rPr>
            </w:pPr>
            <w:r w:rsidRPr="00C31006">
              <w:rPr>
                <w:lang w:val="de-DE"/>
              </w:rPr>
              <w:t>Hilma-Römheld GmbH</w:t>
            </w:r>
          </w:p>
          <w:p w14:paraId="4C8AE306" w14:textId="77777777" w:rsidR="00961BE9" w:rsidRPr="00C31006" w:rsidRDefault="00961BE9" w:rsidP="00864E7A">
            <w:pPr>
              <w:pStyle w:val="Start"/>
              <w:tabs>
                <w:tab w:val="clear" w:pos="7201"/>
                <w:tab w:val="left" w:pos="7155"/>
              </w:tabs>
              <w:ind w:left="142"/>
              <w:rPr>
                <w:rFonts w:cs="Arial"/>
                <w:lang w:val="de-DE"/>
              </w:rPr>
            </w:pPr>
            <w:r w:rsidRPr="00C31006">
              <w:rPr>
                <w:lang w:val="de-DE"/>
              </w:rPr>
              <w:t>Schützenstraße 74</w:t>
            </w:r>
          </w:p>
          <w:p w14:paraId="07344376" w14:textId="77777777" w:rsidR="00961BE9" w:rsidRPr="00C31006" w:rsidRDefault="00961BE9" w:rsidP="00864E7A">
            <w:pPr>
              <w:pStyle w:val="Start"/>
              <w:tabs>
                <w:tab w:val="clear" w:pos="7201"/>
                <w:tab w:val="left" w:pos="7155"/>
              </w:tabs>
              <w:ind w:left="142"/>
              <w:rPr>
                <w:rFonts w:cs="Arial"/>
                <w:lang w:val="de-DE"/>
              </w:rPr>
            </w:pPr>
            <w:r w:rsidRPr="00C31006">
              <w:rPr>
                <w:lang w:val="de-DE"/>
              </w:rPr>
              <w:t>57271 Hilchenbach</w:t>
            </w:r>
          </w:p>
          <w:p w14:paraId="7B0CB704" w14:textId="77777777" w:rsidR="00961BE9" w:rsidRPr="00C31006" w:rsidRDefault="00961BE9" w:rsidP="00864E7A">
            <w:pPr>
              <w:pStyle w:val="Start"/>
              <w:tabs>
                <w:tab w:val="clear" w:pos="7201"/>
                <w:tab w:val="left" w:pos="7155"/>
              </w:tabs>
              <w:ind w:left="142"/>
              <w:rPr>
                <w:rFonts w:cs="Arial"/>
                <w:lang w:val="de-DE"/>
              </w:rPr>
            </w:pPr>
            <w:r w:rsidRPr="00C31006">
              <w:rPr>
                <w:lang w:val="de-DE"/>
              </w:rPr>
              <w:t>Germany</w:t>
            </w:r>
          </w:p>
          <w:p w14:paraId="31D61AA7" w14:textId="77777777" w:rsidR="00961BE9" w:rsidRPr="00E957D3" w:rsidRDefault="00961BE9" w:rsidP="00864E7A">
            <w:pPr>
              <w:pStyle w:val="Start"/>
              <w:tabs>
                <w:tab w:val="clear" w:pos="7201"/>
                <w:tab w:val="left" w:pos="7155"/>
              </w:tabs>
              <w:ind w:left="142"/>
              <w:rPr>
                <w:rFonts w:cs="Arial"/>
              </w:rPr>
            </w:pPr>
            <w:r>
              <w:t>Phone: +49 (0) 27 33 / 281-0</w:t>
            </w:r>
          </w:p>
          <w:p w14:paraId="7DC9386E" w14:textId="77777777" w:rsidR="00961BE9" w:rsidRPr="00E957D3" w:rsidRDefault="00961BE9" w:rsidP="00864E7A">
            <w:pPr>
              <w:pStyle w:val="Start"/>
              <w:tabs>
                <w:tab w:val="clear" w:pos="7201"/>
                <w:tab w:val="left" w:pos="7155"/>
              </w:tabs>
              <w:ind w:left="142"/>
              <w:rPr>
                <w:rFonts w:cs="Arial"/>
              </w:rPr>
            </w:pPr>
            <w:r>
              <w:t>Fax: +49 (0) 27 33 / 281-169</w:t>
            </w:r>
          </w:p>
          <w:p w14:paraId="2B86C3E8" w14:textId="77777777" w:rsidR="00961BE9" w:rsidRPr="00E957D3" w:rsidRDefault="00961BE9" w:rsidP="00864E7A">
            <w:pPr>
              <w:pStyle w:val="Start"/>
              <w:tabs>
                <w:tab w:val="clear" w:pos="7201"/>
                <w:tab w:val="left" w:pos="7155"/>
              </w:tabs>
              <w:ind w:left="142"/>
              <w:rPr>
                <w:rFonts w:cs="Arial"/>
              </w:rPr>
            </w:pPr>
            <w:r>
              <w:t xml:space="preserve">E-mail: </w:t>
            </w:r>
            <w:hyperlink r:id="rId10" w:history="1">
              <w:r>
                <w:rPr>
                  <w:rStyle w:val="Hyperlink"/>
                  <w:color w:val="auto"/>
                </w:rPr>
                <w:t>info@hilma.de</w:t>
              </w:r>
            </w:hyperlink>
            <w:r>
              <w:t xml:space="preserve"> </w:t>
            </w:r>
          </w:p>
          <w:p w14:paraId="6C165D24" w14:textId="77777777" w:rsidR="00536BFF" w:rsidRPr="00E957D3" w:rsidRDefault="00221DBF" w:rsidP="00864E7A">
            <w:pPr>
              <w:pStyle w:val="Start"/>
              <w:tabs>
                <w:tab w:val="clear" w:pos="7201"/>
                <w:tab w:val="left" w:pos="7155"/>
              </w:tabs>
              <w:ind w:left="142"/>
              <w:rPr>
                <w:rFonts w:cs="Arial"/>
              </w:rPr>
            </w:pPr>
            <w:hyperlink r:id="rId11" w:history="1">
              <w:r w:rsidR="00583B3A">
                <w:rPr>
                  <w:rStyle w:val="Hyperlink"/>
                  <w:color w:val="auto"/>
                </w:rPr>
                <w:t>www.roemheld-gruppe.de/</w:t>
              </w:r>
            </w:hyperlink>
            <w:r w:rsidR="00583B3A">
              <w:t xml:space="preserve"> </w:t>
            </w:r>
          </w:p>
        </w:tc>
      </w:tr>
    </w:tbl>
    <w:p w14:paraId="7D317AC0" w14:textId="5D14BAE8" w:rsidR="00A4428B" w:rsidRDefault="00A4428B" w:rsidP="00310A0A">
      <w:pPr>
        <w:spacing w:line="360" w:lineRule="auto"/>
        <w:ind w:right="2591"/>
        <w:rPr>
          <w:rFonts w:ascii="Arial" w:hAnsi="Arial" w:cs="Arial"/>
          <w:sz w:val="28"/>
          <w:szCs w:val="28"/>
          <w:lang w:val="it-IT"/>
        </w:rPr>
      </w:pPr>
    </w:p>
    <w:p w14:paraId="7F5332BD" w14:textId="35CE8268" w:rsidR="007140B5" w:rsidRDefault="007140B5" w:rsidP="00310A0A">
      <w:pPr>
        <w:spacing w:line="360" w:lineRule="auto"/>
        <w:ind w:right="2591"/>
        <w:rPr>
          <w:rFonts w:ascii="Arial" w:hAnsi="Arial" w:cs="Arial"/>
          <w:sz w:val="28"/>
          <w:szCs w:val="28"/>
          <w:lang w:val="it-IT"/>
        </w:rPr>
      </w:pPr>
    </w:p>
    <w:p w14:paraId="4E6DB276" w14:textId="77777777" w:rsidR="007140B5" w:rsidRPr="00E957D3" w:rsidRDefault="007140B5" w:rsidP="00310A0A">
      <w:pPr>
        <w:spacing w:line="360" w:lineRule="auto"/>
        <w:ind w:right="2591"/>
        <w:rPr>
          <w:rFonts w:ascii="Arial" w:hAnsi="Arial" w:cs="Arial"/>
          <w:sz w:val="22"/>
          <w:szCs w:val="22"/>
        </w:rPr>
      </w:pPr>
    </w:p>
    <w:p w14:paraId="7339C786" w14:textId="4A282CA6" w:rsidR="008157BF" w:rsidRPr="00E957D3" w:rsidRDefault="008157BF" w:rsidP="009D289A">
      <w:pPr>
        <w:pBdr>
          <w:bottom w:val="single" w:sz="4" w:space="1" w:color="auto"/>
        </w:pBdr>
        <w:spacing w:line="360" w:lineRule="auto"/>
        <w:ind w:right="2591"/>
        <w:rPr>
          <w:rFonts w:ascii="Arial" w:hAnsi="Arial" w:cs="Arial"/>
          <w:sz w:val="28"/>
          <w:szCs w:val="28"/>
        </w:rPr>
      </w:pPr>
      <w:r>
        <w:rPr>
          <w:rFonts w:ascii="Arial" w:hAnsi="Arial"/>
          <w:sz w:val="28"/>
          <w:szCs w:val="28"/>
        </w:rPr>
        <w:t xml:space="preserve">Press Release </w:t>
      </w:r>
      <w:r w:rsidR="00C860C6">
        <w:rPr>
          <w:rFonts w:ascii="Arial" w:hAnsi="Arial"/>
          <w:sz w:val="28"/>
          <w:szCs w:val="28"/>
        </w:rPr>
        <w:t>17</w:t>
      </w:r>
      <w:r>
        <w:rPr>
          <w:rFonts w:ascii="Arial" w:hAnsi="Arial"/>
          <w:sz w:val="28"/>
          <w:szCs w:val="28"/>
        </w:rPr>
        <w:t>/2018</w:t>
      </w:r>
    </w:p>
    <w:p w14:paraId="0AA85672" w14:textId="77777777" w:rsidR="008157BF" w:rsidRPr="00E957D3" w:rsidRDefault="008157BF" w:rsidP="008157BF">
      <w:pPr>
        <w:spacing w:line="360" w:lineRule="auto"/>
        <w:ind w:right="2591"/>
        <w:rPr>
          <w:rFonts w:ascii="Arial" w:hAnsi="Arial" w:cs="Arial"/>
          <w:b/>
          <w:bCs/>
        </w:rPr>
      </w:pPr>
    </w:p>
    <w:p w14:paraId="6063C5C8" w14:textId="3BD333BF" w:rsidR="00C75995" w:rsidRPr="00F83684" w:rsidRDefault="00E3631B" w:rsidP="008157BF">
      <w:pPr>
        <w:numPr>
          <w:ilvl w:val="0"/>
          <w:numId w:val="1"/>
        </w:numPr>
        <w:tabs>
          <w:tab w:val="clear" w:pos="720"/>
        </w:tabs>
        <w:spacing w:after="120" w:line="360" w:lineRule="auto"/>
        <w:ind w:left="360"/>
        <w:rPr>
          <w:rFonts w:ascii="Arial" w:hAnsi="Arial" w:cs="Arial"/>
          <w:b/>
          <w:bCs/>
          <w:sz w:val="22"/>
          <w:szCs w:val="22"/>
        </w:rPr>
      </w:pPr>
      <w:r w:rsidRPr="00F83684">
        <w:rPr>
          <w:rFonts w:ascii="Arial" w:hAnsi="Arial"/>
          <w:b/>
          <w:bCs/>
          <w:sz w:val="22"/>
          <w:szCs w:val="22"/>
        </w:rPr>
        <w:t xml:space="preserve">ROEMHELD: </w:t>
      </w:r>
      <w:r w:rsidR="008B136F" w:rsidRPr="00F83684">
        <w:rPr>
          <w:rFonts w:ascii="Arial" w:hAnsi="Arial"/>
          <w:b/>
          <w:bCs/>
          <w:sz w:val="22"/>
          <w:szCs w:val="22"/>
        </w:rPr>
        <w:t xml:space="preserve">Die </w:t>
      </w:r>
      <w:r w:rsidRPr="00F83684">
        <w:rPr>
          <w:rFonts w:ascii="Arial" w:hAnsi="Arial"/>
          <w:b/>
          <w:bCs/>
          <w:sz w:val="22"/>
          <w:szCs w:val="22"/>
        </w:rPr>
        <w:t>Changing cart for medium to high loads</w:t>
      </w:r>
    </w:p>
    <w:p w14:paraId="442B3008" w14:textId="5DEBE0B8" w:rsidR="00005D5F" w:rsidRPr="00F83684" w:rsidRDefault="009C1672" w:rsidP="00005D5F">
      <w:pPr>
        <w:numPr>
          <w:ilvl w:val="0"/>
          <w:numId w:val="1"/>
        </w:numPr>
        <w:tabs>
          <w:tab w:val="clear" w:pos="720"/>
        </w:tabs>
        <w:spacing w:after="120" w:line="360" w:lineRule="auto"/>
        <w:ind w:left="360"/>
        <w:rPr>
          <w:rFonts w:ascii="Arial" w:hAnsi="Arial" w:cs="Arial"/>
          <w:b/>
          <w:sz w:val="22"/>
          <w:szCs w:val="22"/>
        </w:rPr>
      </w:pPr>
      <w:r w:rsidRPr="00F83684">
        <w:rPr>
          <w:rFonts w:ascii="Arial" w:hAnsi="Arial"/>
          <w:b/>
          <w:sz w:val="22"/>
          <w:szCs w:val="22"/>
        </w:rPr>
        <w:t xml:space="preserve">Quick, ergonomic and safe </w:t>
      </w:r>
      <w:r w:rsidR="00FE5CD1" w:rsidRPr="00F83684">
        <w:rPr>
          <w:rFonts w:ascii="Arial" w:hAnsi="Arial"/>
          <w:b/>
          <w:sz w:val="22"/>
          <w:szCs w:val="22"/>
        </w:rPr>
        <w:t>die</w:t>
      </w:r>
      <w:r w:rsidRPr="00F83684">
        <w:rPr>
          <w:rFonts w:ascii="Arial" w:hAnsi="Arial"/>
          <w:b/>
          <w:sz w:val="22"/>
          <w:szCs w:val="22"/>
        </w:rPr>
        <w:t xml:space="preserve"> transport</w:t>
      </w:r>
    </w:p>
    <w:p w14:paraId="2FFB3FEB" w14:textId="195E98B3" w:rsidR="00E957D3" w:rsidRPr="00F83684" w:rsidRDefault="00F77C55" w:rsidP="008B0FB9">
      <w:pPr>
        <w:spacing w:after="120" w:line="360" w:lineRule="auto"/>
        <w:rPr>
          <w:rFonts w:ascii="Arial" w:hAnsi="Arial" w:cs="Arial"/>
          <w:sz w:val="22"/>
          <w:szCs w:val="22"/>
        </w:rPr>
      </w:pPr>
      <w:r w:rsidRPr="00F83684">
        <w:rPr>
          <w:rFonts w:ascii="Arial" w:hAnsi="Arial"/>
          <w:i/>
          <w:sz w:val="22"/>
          <w:szCs w:val="22"/>
        </w:rPr>
        <w:t>Hilchenbach,</w:t>
      </w:r>
      <w:r w:rsidR="007140B5">
        <w:rPr>
          <w:rFonts w:ascii="Arial" w:hAnsi="Arial"/>
          <w:i/>
          <w:sz w:val="22"/>
          <w:szCs w:val="22"/>
        </w:rPr>
        <w:t xml:space="preserve"> 29 </w:t>
      </w:r>
      <w:proofErr w:type="spellStart"/>
      <w:r w:rsidR="007140B5">
        <w:rPr>
          <w:rFonts w:ascii="Arial" w:hAnsi="Arial"/>
          <w:i/>
          <w:sz w:val="22"/>
          <w:szCs w:val="22"/>
        </w:rPr>
        <w:t>november</w:t>
      </w:r>
      <w:proofErr w:type="spellEnd"/>
      <w:r w:rsidR="007140B5">
        <w:rPr>
          <w:rFonts w:ascii="Arial" w:hAnsi="Arial"/>
          <w:i/>
          <w:sz w:val="22"/>
          <w:szCs w:val="22"/>
        </w:rPr>
        <w:t xml:space="preserve"> </w:t>
      </w:r>
      <w:r w:rsidRPr="00F83684">
        <w:rPr>
          <w:rFonts w:ascii="Arial" w:hAnsi="Arial"/>
          <w:i/>
          <w:sz w:val="22"/>
          <w:szCs w:val="22"/>
        </w:rPr>
        <w:t>2018</w:t>
      </w:r>
      <w:r w:rsidRPr="00F83684">
        <w:rPr>
          <w:rFonts w:ascii="Arial" w:hAnsi="Arial"/>
          <w:sz w:val="22"/>
          <w:szCs w:val="22"/>
        </w:rPr>
        <w:t xml:space="preserve">. Pressing and punching </w:t>
      </w:r>
      <w:r w:rsidR="00FE5CD1" w:rsidRPr="00F83684">
        <w:rPr>
          <w:rFonts w:ascii="Arial" w:hAnsi="Arial"/>
          <w:sz w:val="22"/>
          <w:szCs w:val="22"/>
        </w:rPr>
        <w:t>dies</w:t>
      </w:r>
      <w:r w:rsidRPr="00F83684">
        <w:rPr>
          <w:rFonts w:ascii="Arial" w:hAnsi="Arial"/>
          <w:sz w:val="22"/>
          <w:szCs w:val="22"/>
        </w:rPr>
        <w:t xml:space="preserve"> as well as moulds can be transported using a ROEMHELD </w:t>
      </w:r>
      <w:r w:rsidR="008B136F" w:rsidRPr="00F83684">
        <w:rPr>
          <w:rFonts w:ascii="Arial" w:hAnsi="Arial"/>
          <w:sz w:val="22"/>
          <w:szCs w:val="22"/>
        </w:rPr>
        <w:t xml:space="preserve">die </w:t>
      </w:r>
      <w:r w:rsidRPr="00F83684">
        <w:rPr>
          <w:rFonts w:ascii="Arial" w:hAnsi="Arial"/>
          <w:sz w:val="22"/>
          <w:szCs w:val="22"/>
        </w:rPr>
        <w:t xml:space="preserve">changing cart in a safe, effortless and time-saving manner. Four ergonomic types with comprehensive safety equipment are available for loads of up to 1,600 kg. The RW </w:t>
      </w:r>
      <w:r w:rsidR="008B136F" w:rsidRPr="00F83684">
        <w:rPr>
          <w:rFonts w:ascii="Arial" w:hAnsi="Arial"/>
          <w:sz w:val="22"/>
          <w:szCs w:val="22"/>
        </w:rPr>
        <w:t xml:space="preserve">die </w:t>
      </w:r>
      <w:r w:rsidRPr="00F83684">
        <w:rPr>
          <w:rFonts w:ascii="Arial" w:hAnsi="Arial"/>
          <w:sz w:val="22"/>
          <w:szCs w:val="22"/>
        </w:rPr>
        <w:t xml:space="preserve">changing carts for </w:t>
      </w:r>
      <w:r w:rsidR="00FE5CD1" w:rsidRPr="00F83684">
        <w:rPr>
          <w:rFonts w:ascii="Arial" w:hAnsi="Arial"/>
          <w:sz w:val="22"/>
          <w:szCs w:val="22"/>
        </w:rPr>
        <w:t>dies and moulds</w:t>
      </w:r>
      <w:r w:rsidRPr="00F83684">
        <w:rPr>
          <w:rFonts w:ascii="Arial" w:hAnsi="Arial"/>
          <w:sz w:val="22"/>
          <w:szCs w:val="22"/>
        </w:rPr>
        <w:t xml:space="preserve"> of up to 500 and 1,000 kg are moved manually; two electrically RWA driven lifting </w:t>
      </w:r>
      <w:r w:rsidR="008B136F" w:rsidRPr="00F83684">
        <w:rPr>
          <w:rFonts w:ascii="Arial" w:hAnsi="Arial"/>
          <w:sz w:val="22"/>
          <w:szCs w:val="22"/>
        </w:rPr>
        <w:t xml:space="preserve">die </w:t>
      </w:r>
      <w:r w:rsidRPr="00F83684">
        <w:rPr>
          <w:rFonts w:ascii="Arial" w:hAnsi="Arial"/>
          <w:sz w:val="22"/>
          <w:szCs w:val="22"/>
        </w:rPr>
        <w:t>cart types are used for weights of up to 1,600 kg.</w:t>
      </w:r>
    </w:p>
    <w:p w14:paraId="5B06AC47" w14:textId="1D22D1B0" w:rsidR="00F36DE9" w:rsidRPr="00F83684" w:rsidRDefault="00E957D3" w:rsidP="008B0FB9">
      <w:pPr>
        <w:spacing w:after="120" w:line="360" w:lineRule="auto"/>
        <w:rPr>
          <w:rFonts w:ascii="Arial" w:hAnsi="Arial" w:cs="Arial"/>
          <w:sz w:val="22"/>
          <w:szCs w:val="22"/>
        </w:rPr>
      </w:pPr>
      <w:r w:rsidRPr="00F83684">
        <w:rPr>
          <w:rFonts w:ascii="Arial" w:hAnsi="Arial"/>
          <w:sz w:val="22"/>
          <w:szCs w:val="22"/>
        </w:rPr>
        <w:t>The ROEMHELD Group also provides carrying consoles as well as roller and ball bars for the quick and safe exchange of dies and their facilitated insertion and positioning in the press. In addition, they offer complete die changing systems for forming technology in combination with modular hydraulic power units and their comprehensive clamping technology portfolio.</w:t>
      </w:r>
    </w:p>
    <w:p w14:paraId="33BC9EF0" w14:textId="662A1D19" w:rsidR="005068B6" w:rsidRPr="00F83684" w:rsidRDefault="005068B6" w:rsidP="008B0FB9">
      <w:pPr>
        <w:spacing w:after="120" w:line="360" w:lineRule="auto"/>
        <w:rPr>
          <w:rFonts w:ascii="Arial" w:hAnsi="Arial" w:cs="Arial"/>
          <w:b/>
          <w:sz w:val="22"/>
          <w:szCs w:val="22"/>
        </w:rPr>
      </w:pPr>
      <w:r w:rsidRPr="00F83684">
        <w:rPr>
          <w:rFonts w:ascii="Arial" w:hAnsi="Arial"/>
          <w:b/>
          <w:sz w:val="22"/>
          <w:szCs w:val="22"/>
        </w:rPr>
        <w:t>Docking station for a safe die exchange</w:t>
      </w:r>
    </w:p>
    <w:p w14:paraId="1B30F0FD" w14:textId="3B8EA8DC" w:rsidR="00AF6AB0" w:rsidRPr="00F83684" w:rsidRDefault="000277F2" w:rsidP="008B0FB9">
      <w:pPr>
        <w:spacing w:after="120" w:line="360" w:lineRule="auto"/>
        <w:rPr>
          <w:rFonts w:ascii="Arial" w:hAnsi="Arial" w:cs="Arial"/>
          <w:sz w:val="22"/>
          <w:szCs w:val="22"/>
        </w:rPr>
      </w:pPr>
      <w:r w:rsidRPr="00F83684">
        <w:rPr>
          <w:rFonts w:ascii="Arial" w:hAnsi="Arial"/>
          <w:sz w:val="22"/>
          <w:szCs w:val="22"/>
        </w:rPr>
        <w:t xml:space="preserve">A docking station ensures the quick and safe die change for all four changing carts. While the cart is connected to the station, ball bearing inserts in the loading platform facilitate shifting and positioning. When the cart is undocked, these inserts are lowered and fix the die. Plug-in side bars provide for additional protection against displacement. </w:t>
      </w:r>
    </w:p>
    <w:p w14:paraId="72E2F964" w14:textId="36F68509" w:rsidR="00622A9E" w:rsidRPr="00F83684" w:rsidRDefault="00622A9E" w:rsidP="00622A9E">
      <w:pPr>
        <w:spacing w:after="120" w:line="360" w:lineRule="auto"/>
        <w:rPr>
          <w:rFonts w:ascii="Arial" w:hAnsi="Arial" w:cs="Arial"/>
          <w:sz w:val="22"/>
          <w:szCs w:val="22"/>
        </w:rPr>
      </w:pPr>
      <w:r w:rsidRPr="00F83684">
        <w:rPr>
          <w:rFonts w:ascii="Arial" w:hAnsi="Arial"/>
          <w:sz w:val="22"/>
          <w:szCs w:val="22"/>
        </w:rPr>
        <w:t>A hydraulic lifting column ensures the changing carts ergonomics. The loading platform height may individually be adjusted to the operator’s requirements by means of a pedal.</w:t>
      </w:r>
    </w:p>
    <w:p w14:paraId="4AA2B187" w14:textId="7A77DE22" w:rsidR="005068B6" w:rsidRPr="00F83684" w:rsidRDefault="005068B6" w:rsidP="008B0FB9">
      <w:pPr>
        <w:spacing w:after="120" w:line="360" w:lineRule="auto"/>
        <w:rPr>
          <w:rFonts w:ascii="Arial" w:hAnsi="Arial" w:cs="Arial"/>
          <w:b/>
          <w:sz w:val="22"/>
          <w:szCs w:val="22"/>
        </w:rPr>
      </w:pPr>
      <w:r w:rsidRPr="00F83684">
        <w:rPr>
          <w:rFonts w:ascii="Arial" w:hAnsi="Arial"/>
          <w:b/>
          <w:sz w:val="22"/>
          <w:szCs w:val="22"/>
        </w:rPr>
        <w:t>Support by auxiliary drive</w:t>
      </w:r>
    </w:p>
    <w:p w14:paraId="7DE0E43A" w14:textId="33668782" w:rsidR="00D6054C" w:rsidRPr="00F83684" w:rsidRDefault="00337F54" w:rsidP="00D653E8">
      <w:pPr>
        <w:spacing w:after="120" w:line="360" w:lineRule="auto"/>
        <w:rPr>
          <w:rFonts w:ascii="Arial" w:hAnsi="Arial" w:cs="Arial"/>
          <w:sz w:val="22"/>
          <w:szCs w:val="22"/>
        </w:rPr>
      </w:pPr>
      <w:r w:rsidRPr="00F83684">
        <w:rPr>
          <w:rFonts w:ascii="Arial" w:hAnsi="Arial"/>
          <w:sz w:val="22"/>
          <w:szCs w:val="22"/>
        </w:rPr>
        <w:t xml:space="preserve">An auxiliary drive completely integrated into the front axle is optionally available for the </w:t>
      </w:r>
      <w:r w:rsidR="008B136F" w:rsidRPr="00F83684">
        <w:rPr>
          <w:rFonts w:ascii="Arial" w:hAnsi="Arial"/>
          <w:sz w:val="22"/>
          <w:szCs w:val="22"/>
        </w:rPr>
        <w:t xml:space="preserve">die </w:t>
      </w:r>
      <w:r w:rsidRPr="00F83684">
        <w:rPr>
          <w:rFonts w:ascii="Arial" w:hAnsi="Arial"/>
          <w:sz w:val="22"/>
          <w:szCs w:val="22"/>
        </w:rPr>
        <w:t>cart with a capacity of 500 kg die weight. An appropriate casing protects it against impact and splash water; the maximum travel speed is 3 km/h. It is operated via a lever on the right-hand handle of the cart.</w:t>
      </w:r>
    </w:p>
    <w:p w14:paraId="7EE1C7F2" w14:textId="0E5E0371" w:rsidR="00D6054C" w:rsidRPr="00F83684" w:rsidRDefault="00D6054C" w:rsidP="00D653E8">
      <w:pPr>
        <w:spacing w:after="120" w:line="360" w:lineRule="auto"/>
        <w:rPr>
          <w:rFonts w:ascii="Arial" w:hAnsi="Arial" w:cs="Arial"/>
          <w:b/>
          <w:sz w:val="22"/>
          <w:szCs w:val="22"/>
        </w:rPr>
      </w:pPr>
      <w:r w:rsidRPr="00F83684">
        <w:rPr>
          <w:rFonts w:ascii="Arial" w:hAnsi="Arial"/>
          <w:b/>
          <w:sz w:val="22"/>
          <w:szCs w:val="22"/>
        </w:rPr>
        <w:lastRenderedPageBreak/>
        <w:t>Electrically driven up to a weight of 1,600 kg</w:t>
      </w:r>
    </w:p>
    <w:p w14:paraId="71564CD5" w14:textId="77777777" w:rsidR="004A744C" w:rsidRPr="00F83684" w:rsidRDefault="00D653E8" w:rsidP="00CA6D85">
      <w:pPr>
        <w:spacing w:after="120" w:line="360" w:lineRule="auto"/>
        <w:rPr>
          <w:rFonts w:ascii="Arial" w:hAnsi="Arial" w:cs="Arial"/>
          <w:sz w:val="22"/>
          <w:szCs w:val="22"/>
        </w:rPr>
      </w:pPr>
      <w:r w:rsidRPr="00F83684">
        <w:rPr>
          <w:rFonts w:ascii="Arial" w:hAnsi="Arial"/>
          <w:sz w:val="22"/>
          <w:szCs w:val="22"/>
        </w:rPr>
        <w:t xml:space="preserve">The electrically driven RWA lifting carriage for very heavy dies with a maximum weight of 1,600 kg is completely operated via a multi-functional shaft. Among other features, it accommodates a rotary switch for gradual speed control up to a maximum of 5 km/h and a toggle switch reducing the speed to 2 km/h. </w:t>
      </w:r>
    </w:p>
    <w:p w14:paraId="7AB12B00" w14:textId="7F695B0B" w:rsidR="00C70834" w:rsidRPr="00F83684" w:rsidRDefault="004A744C" w:rsidP="00C70834">
      <w:pPr>
        <w:spacing w:after="120" w:line="360" w:lineRule="auto"/>
        <w:rPr>
          <w:rFonts w:ascii="Arial" w:hAnsi="Arial" w:cs="Arial"/>
          <w:sz w:val="22"/>
          <w:szCs w:val="22"/>
        </w:rPr>
      </w:pPr>
      <w:r w:rsidRPr="00F83684">
        <w:rPr>
          <w:rFonts w:ascii="Arial" w:hAnsi="Arial"/>
          <w:sz w:val="22"/>
          <w:szCs w:val="22"/>
        </w:rPr>
        <w:t xml:space="preserve">The </w:t>
      </w:r>
      <w:r w:rsidR="008B136F" w:rsidRPr="00F83684">
        <w:rPr>
          <w:rFonts w:ascii="Arial" w:hAnsi="Arial"/>
          <w:sz w:val="22"/>
          <w:szCs w:val="22"/>
        </w:rPr>
        <w:t xml:space="preserve">die </w:t>
      </w:r>
      <w:r w:rsidRPr="00F83684">
        <w:rPr>
          <w:rFonts w:ascii="Arial" w:hAnsi="Arial"/>
          <w:sz w:val="22"/>
          <w:szCs w:val="22"/>
        </w:rPr>
        <w:t>cart is available with varying sizes of transport platforms and the associated four, six or eight integrated ball bars. Both the platform and the bars may be lifted and lowered precisely via a slide switch. A quick-action coupling allows for lifting the hydraulic ball bars in the press bench so that no additional hydraulic power unit is required for this.</w:t>
      </w:r>
    </w:p>
    <w:p w14:paraId="690AF4B1" w14:textId="77777777" w:rsidR="00F358A5" w:rsidRPr="00F83684" w:rsidRDefault="00F358A5" w:rsidP="008B0FB9">
      <w:pPr>
        <w:spacing w:after="120" w:line="360" w:lineRule="auto"/>
        <w:rPr>
          <w:rFonts w:ascii="Arial" w:hAnsi="Arial" w:cs="Arial"/>
          <w:b/>
          <w:sz w:val="22"/>
          <w:szCs w:val="22"/>
        </w:rPr>
      </w:pPr>
    </w:p>
    <w:p w14:paraId="2BFD2727" w14:textId="77777777" w:rsidR="008B0FB9" w:rsidRPr="00F83684" w:rsidRDefault="008B0FB9" w:rsidP="008B0FB9">
      <w:pPr>
        <w:spacing w:after="120" w:line="360" w:lineRule="auto"/>
        <w:rPr>
          <w:rFonts w:ascii="Arial" w:hAnsi="Arial" w:cs="Arial"/>
          <w:b/>
          <w:sz w:val="22"/>
          <w:szCs w:val="22"/>
        </w:rPr>
      </w:pPr>
      <w:r w:rsidRPr="00F83684">
        <w:rPr>
          <w:rFonts w:ascii="Arial" w:hAnsi="Arial"/>
          <w:b/>
          <w:sz w:val="22"/>
          <w:szCs w:val="22"/>
        </w:rPr>
        <w:t xml:space="preserve">ROEMHELD: Setup time optimiser for plate forming, plastics and rubber processing </w:t>
      </w:r>
    </w:p>
    <w:p w14:paraId="29D3BDFD" w14:textId="05684D9D" w:rsidR="008B0FB9" w:rsidRPr="00F83684" w:rsidRDefault="008B0FB9" w:rsidP="008B0FB9">
      <w:pPr>
        <w:spacing w:after="120" w:line="360" w:lineRule="auto"/>
        <w:rPr>
          <w:rFonts w:ascii="Arial" w:hAnsi="Arial" w:cs="Arial"/>
          <w:sz w:val="22"/>
          <w:szCs w:val="22"/>
        </w:rPr>
      </w:pPr>
      <w:r w:rsidRPr="00F83684">
        <w:rPr>
          <w:rFonts w:ascii="Arial" w:hAnsi="Arial"/>
          <w:sz w:val="22"/>
          <w:szCs w:val="22"/>
        </w:rPr>
        <w:t xml:space="preserve">With its extensive range of clamping technology, the ROEMHELD setup time optimiser provides a solution for almost any clamping task in plate forming, plastics and rubber processing. The magnetic, hydraulic and electro-mechanical clamping systems can be used in a variety of applications and contribute to more efficient and economical processes in the batch and series production of almost any industry. Die changing products, including, but not limited to changing carts, roller bars and driven carrying consoles, supplement the offer. </w:t>
      </w:r>
    </w:p>
    <w:p w14:paraId="0D762966" w14:textId="77777777" w:rsidR="00720350" w:rsidRPr="00F83684" w:rsidRDefault="00720350" w:rsidP="008B0FB9">
      <w:pPr>
        <w:spacing w:after="120" w:line="360" w:lineRule="auto"/>
        <w:rPr>
          <w:rFonts w:ascii="Arial" w:hAnsi="Arial" w:cs="Arial"/>
          <w:sz w:val="22"/>
          <w:szCs w:val="22"/>
        </w:rPr>
      </w:pPr>
    </w:p>
    <w:p w14:paraId="514A9639" w14:textId="77777777" w:rsidR="000C28AB" w:rsidRPr="00F83684" w:rsidRDefault="000C28AB" w:rsidP="000C28AB">
      <w:pPr>
        <w:spacing w:after="120" w:line="360" w:lineRule="auto"/>
        <w:rPr>
          <w:rFonts w:ascii="Arial" w:hAnsi="Arial" w:cs="Arial"/>
          <w:b/>
          <w:sz w:val="22"/>
          <w:szCs w:val="22"/>
        </w:rPr>
      </w:pPr>
      <w:r w:rsidRPr="00F83684">
        <w:rPr>
          <w:rFonts w:ascii="Arial" w:hAnsi="Arial"/>
          <w:b/>
          <w:sz w:val="22"/>
          <w:szCs w:val="22"/>
        </w:rPr>
        <w:t>About ROEMHELD:</w:t>
      </w:r>
    </w:p>
    <w:p w14:paraId="3571FB6C" w14:textId="77777777" w:rsidR="000C28AB" w:rsidRPr="00F83684" w:rsidRDefault="000C28AB" w:rsidP="000C28AB">
      <w:pPr>
        <w:spacing w:after="120" w:line="360" w:lineRule="auto"/>
        <w:rPr>
          <w:rFonts w:ascii="Arial" w:hAnsi="Arial" w:cs="Arial"/>
          <w:sz w:val="22"/>
          <w:szCs w:val="22"/>
        </w:rPr>
      </w:pPr>
      <w:r w:rsidRPr="00F83684">
        <w:rPr>
          <w:rFonts w:ascii="Arial" w:hAnsi="Arial"/>
          <w:sz w:val="22"/>
          <w:szCs w:val="22"/>
        </w:rPr>
        <w:t xml:space="preserve">Whether aircraft, automobiles, machine tools or smartphone casings: The ROEMHELD Group technologies and products have been used in the manufacture of a variety of industrial goods and products for end consumers for over 60 years. </w:t>
      </w:r>
    </w:p>
    <w:p w14:paraId="70C73B98" w14:textId="4E9A9380" w:rsidR="000C28AB" w:rsidRPr="00F83684" w:rsidRDefault="000C28AB" w:rsidP="000C28AB">
      <w:pPr>
        <w:spacing w:after="120" w:line="360" w:lineRule="auto"/>
        <w:rPr>
          <w:rFonts w:ascii="Arial" w:hAnsi="Arial" w:cs="Arial"/>
          <w:sz w:val="22"/>
          <w:szCs w:val="22"/>
        </w:rPr>
      </w:pPr>
      <w:r w:rsidRPr="00F83684">
        <w:rPr>
          <w:rFonts w:ascii="Arial" w:hAnsi="Arial"/>
          <w:sz w:val="22"/>
          <w:szCs w:val="22"/>
        </w:rPr>
        <w:t xml:space="preserve">Efficient clamping technology solutions for workpieces as well as for forming </w:t>
      </w:r>
      <w:r w:rsidR="00FE5CD1" w:rsidRPr="00F83684">
        <w:rPr>
          <w:rFonts w:ascii="Arial" w:hAnsi="Arial"/>
          <w:sz w:val="22"/>
          <w:szCs w:val="22"/>
        </w:rPr>
        <w:t>dies</w:t>
      </w:r>
      <w:r w:rsidRPr="00F83684">
        <w:rPr>
          <w:rFonts w:ascii="Arial" w:hAnsi="Arial"/>
          <w:sz w:val="22"/>
          <w:szCs w:val="22"/>
        </w:rPr>
        <w:t xml:space="preserve"> and </w:t>
      </w:r>
      <w:r w:rsidR="00FE5CD1" w:rsidRPr="00F83684">
        <w:rPr>
          <w:rFonts w:ascii="Arial" w:hAnsi="Arial"/>
          <w:sz w:val="22"/>
          <w:szCs w:val="22"/>
        </w:rPr>
        <w:t xml:space="preserve">moulds in </w:t>
      </w:r>
      <w:r w:rsidRPr="00F83684">
        <w:rPr>
          <w:rFonts w:ascii="Arial" w:hAnsi="Arial"/>
          <w:sz w:val="22"/>
          <w:szCs w:val="22"/>
        </w:rPr>
        <w:t>plastics processing are the core of the continuously growing portfolio. It is supplemented by components and systems for installation and handling technology, drive system technology, as well as locking systems for the rotors of wind power stations.</w:t>
      </w:r>
    </w:p>
    <w:p w14:paraId="26461C7F" w14:textId="77777777" w:rsidR="000C28AB" w:rsidRPr="00F83684" w:rsidRDefault="000C28AB" w:rsidP="000C28AB">
      <w:pPr>
        <w:spacing w:after="120" w:line="360" w:lineRule="auto"/>
        <w:rPr>
          <w:rFonts w:ascii="Arial" w:hAnsi="Arial" w:cs="Arial"/>
          <w:sz w:val="22"/>
          <w:szCs w:val="22"/>
        </w:rPr>
      </w:pPr>
      <w:r w:rsidRPr="00F83684">
        <w:rPr>
          <w:rFonts w:ascii="Arial" w:hAnsi="Arial"/>
          <w:sz w:val="22"/>
          <w:szCs w:val="22"/>
        </w:rPr>
        <w:t>Apart from a broad range of about 20,000 catalogue items, the ROEMHELD Group specialised in the development and manufacture of customised solutions and is recognised as a worldwide market and quality leader.</w:t>
      </w:r>
    </w:p>
    <w:p w14:paraId="6AC00BBA" w14:textId="77777777" w:rsidR="000C28AB" w:rsidRPr="00F83684" w:rsidRDefault="000C28AB" w:rsidP="000C28AB">
      <w:pPr>
        <w:spacing w:after="120" w:line="360" w:lineRule="auto"/>
        <w:rPr>
          <w:rFonts w:ascii="Arial" w:hAnsi="Arial" w:cs="Arial"/>
          <w:sz w:val="22"/>
          <w:szCs w:val="22"/>
        </w:rPr>
      </w:pPr>
      <w:r w:rsidRPr="00F83684">
        <w:rPr>
          <w:rFonts w:ascii="Arial" w:hAnsi="Arial"/>
          <w:sz w:val="22"/>
          <w:szCs w:val="22"/>
        </w:rPr>
        <w:t xml:space="preserve">Innovation by tradition: ROEMHELD have their origin in the </w:t>
      </w:r>
      <w:proofErr w:type="spellStart"/>
      <w:r w:rsidRPr="00F83684">
        <w:rPr>
          <w:rFonts w:ascii="Arial" w:hAnsi="Arial"/>
          <w:sz w:val="22"/>
          <w:szCs w:val="22"/>
        </w:rPr>
        <w:t>Friedrichshütte</w:t>
      </w:r>
      <w:proofErr w:type="spellEnd"/>
      <w:r w:rsidRPr="00F83684">
        <w:rPr>
          <w:rFonts w:ascii="Arial" w:hAnsi="Arial"/>
          <w:sz w:val="22"/>
          <w:szCs w:val="22"/>
        </w:rPr>
        <w:t xml:space="preserve"> foundry established in 1707; it is still part of the ROEMHELD Group and one of the oldest active industrial enterprises in Germany. </w:t>
      </w:r>
    </w:p>
    <w:p w14:paraId="648EC55F" w14:textId="77777777" w:rsidR="000C28AB" w:rsidRPr="00F83684" w:rsidRDefault="000C28AB" w:rsidP="000C28AB">
      <w:pPr>
        <w:spacing w:after="120" w:line="360" w:lineRule="auto"/>
        <w:rPr>
          <w:rFonts w:ascii="Arial" w:hAnsi="Arial" w:cs="Arial"/>
          <w:sz w:val="22"/>
          <w:szCs w:val="22"/>
        </w:rPr>
      </w:pPr>
      <w:r w:rsidRPr="00F83684">
        <w:rPr>
          <w:rFonts w:ascii="Arial" w:hAnsi="Arial"/>
          <w:sz w:val="22"/>
          <w:szCs w:val="22"/>
        </w:rPr>
        <w:lastRenderedPageBreak/>
        <w:t xml:space="preserve">The owner-managed group of companies has about 560 employees at the three locations Laubach, Hilchenbach and </w:t>
      </w:r>
      <w:proofErr w:type="spellStart"/>
      <w:r w:rsidRPr="00F83684">
        <w:rPr>
          <w:rFonts w:ascii="Arial" w:hAnsi="Arial"/>
          <w:sz w:val="22"/>
          <w:szCs w:val="22"/>
        </w:rPr>
        <w:t>Rankweil</w:t>
      </w:r>
      <w:proofErr w:type="spellEnd"/>
      <w:r w:rsidRPr="00F83684">
        <w:rPr>
          <w:rFonts w:ascii="Arial" w:hAnsi="Arial"/>
          <w:sz w:val="22"/>
          <w:szCs w:val="22"/>
        </w:rPr>
        <w:t>/Austria, and is represented by service and distribution companies in over 50 countries. With customers primarily in the mechanical, automotive, aerospace and agricultural industry, the ROEMHELD Group generates sales of over EUR 100 million annually.</w:t>
      </w:r>
    </w:p>
    <w:p w14:paraId="1D5B4092" w14:textId="77777777" w:rsidR="008B0FB9" w:rsidRPr="00F83684" w:rsidRDefault="008B0FB9" w:rsidP="008B0FB9">
      <w:pPr>
        <w:spacing w:after="120" w:line="360" w:lineRule="auto"/>
        <w:rPr>
          <w:rFonts w:ascii="Arial" w:hAnsi="Arial" w:cs="Arial"/>
          <w:sz w:val="22"/>
          <w:szCs w:val="22"/>
        </w:rPr>
      </w:pPr>
    </w:p>
    <w:p w14:paraId="3B0D0711" w14:textId="6A056698" w:rsidR="00C322D4" w:rsidRPr="00F83684" w:rsidRDefault="00D237FE" w:rsidP="00720350">
      <w:pPr>
        <w:spacing w:before="120" w:after="120"/>
        <w:rPr>
          <w:rFonts w:ascii="Arial" w:hAnsi="Arial" w:cs="Arial"/>
          <w:sz w:val="22"/>
          <w:szCs w:val="22"/>
        </w:rPr>
      </w:pPr>
      <w:r w:rsidRPr="00F83684">
        <w:rPr>
          <w:rFonts w:ascii="Arial" w:hAnsi="Arial"/>
          <w:b/>
          <w:sz w:val="22"/>
          <w:szCs w:val="22"/>
        </w:rPr>
        <w:t xml:space="preserve">Photograph: </w:t>
      </w:r>
    </w:p>
    <w:p w14:paraId="6BC973C3" w14:textId="4CB39F29" w:rsidR="00D00BC8" w:rsidRPr="00F83684" w:rsidRDefault="00C31006" w:rsidP="00C322D4">
      <w:pPr>
        <w:spacing w:before="120" w:after="120" w:line="360" w:lineRule="auto"/>
        <w:rPr>
          <w:rFonts w:ascii="Arial" w:hAnsi="Arial" w:cs="Arial"/>
          <w:sz w:val="22"/>
          <w:szCs w:val="22"/>
        </w:rPr>
      </w:pPr>
      <w:r w:rsidRPr="00F83684">
        <w:rPr>
          <w:rFonts w:ascii="Arial" w:hAnsi="Arial"/>
          <w:noProof/>
          <w:sz w:val="22"/>
          <w:szCs w:val="22"/>
          <w:lang w:val="de-DE"/>
        </w:rPr>
        <w:drawing>
          <wp:inline distT="0" distB="0" distL="0" distR="0" wp14:anchorId="21EDC076" wp14:editId="7BBBEEA4">
            <wp:extent cx="6184900" cy="4123055"/>
            <wp:effectExtent l="12700" t="12700" r="12700" b="17145"/>
            <wp:docPr id="8" name="Grafik 8" descr="C:\Users\Praktikum\AppData\Local\Temp\Temp1_WZ88900-1_-2_Wechselwagen_collage.jpg.zip\WZ88900-1_-2_Wechselwagen_coll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aktikum\AppData\Local\Temp\Temp1_WZ88900-1_-2_Wechselwagen_collage.jpg.zip\WZ88900-1_-2_Wechselwagen_collag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84900" cy="4123055"/>
                    </a:xfrm>
                    <a:prstGeom prst="rect">
                      <a:avLst/>
                    </a:prstGeom>
                    <a:noFill/>
                    <a:ln>
                      <a:solidFill>
                        <a:schemeClr val="accent1"/>
                      </a:solidFill>
                    </a:ln>
                  </pic:spPr>
                </pic:pic>
              </a:graphicData>
            </a:graphic>
          </wp:inline>
        </w:drawing>
      </w:r>
    </w:p>
    <w:p w14:paraId="3A2BE177" w14:textId="50BED09F" w:rsidR="00C322D4" w:rsidRPr="00F83684" w:rsidRDefault="00800617" w:rsidP="00720350">
      <w:pPr>
        <w:spacing w:before="120" w:after="120" w:line="360" w:lineRule="auto"/>
        <w:rPr>
          <w:rFonts w:ascii="Arial" w:hAnsi="Arial" w:cs="Arial"/>
          <w:b/>
          <w:sz w:val="22"/>
          <w:szCs w:val="22"/>
        </w:rPr>
      </w:pPr>
      <w:r w:rsidRPr="00F83684">
        <w:rPr>
          <w:rFonts w:ascii="Arial" w:hAnsi="Arial"/>
          <w:sz w:val="22"/>
          <w:szCs w:val="22"/>
        </w:rPr>
        <w:t xml:space="preserve">Three ROEMHELD models serve four weight categories: The </w:t>
      </w:r>
      <w:r w:rsidR="008B136F" w:rsidRPr="00F83684">
        <w:rPr>
          <w:rFonts w:ascii="Arial" w:hAnsi="Arial"/>
          <w:sz w:val="22"/>
          <w:szCs w:val="22"/>
        </w:rPr>
        <w:t xml:space="preserve">die </w:t>
      </w:r>
      <w:r w:rsidRPr="00F83684">
        <w:rPr>
          <w:rFonts w:ascii="Arial" w:hAnsi="Arial"/>
          <w:sz w:val="22"/>
          <w:szCs w:val="22"/>
        </w:rPr>
        <w:t>changing carts up to 500 kg (on the left) and 1,000 kg (at the centre) can be moved manually or by using an optional auxiliary drive. The lifting carriage (on the right) for very heavy dies is available with a carrying capacity of up to 1,600 kg. It is completely controlled via the multi-functional shaft (photograph: ROEMHELD).</w:t>
      </w:r>
    </w:p>
    <w:p w14:paraId="185BF4B9" w14:textId="77777777" w:rsidR="00F358A5" w:rsidRPr="00F83684" w:rsidRDefault="00F358A5" w:rsidP="002D296E">
      <w:pPr>
        <w:spacing w:before="120" w:after="120" w:line="360" w:lineRule="auto"/>
        <w:rPr>
          <w:rFonts w:ascii="Arial" w:hAnsi="Arial" w:cs="Arial"/>
          <w:sz w:val="22"/>
          <w:szCs w:val="22"/>
        </w:rPr>
      </w:pPr>
    </w:p>
    <w:p w14:paraId="61B4D2B7" w14:textId="4669F5BE" w:rsidR="003846B5" w:rsidRPr="000F3C7D" w:rsidRDefault="003846B5" w:rsidP="003846B5">
      <w:pPr>
        <w:spacing w:before="120" w:after="120"/>
        <w:rPr>
          <w:rFonts w:ascii="Arial" w:hAnsi="Arial" w:cs="Arial"/>
          <w:sz w:val="22"/>
          <w:szCs w:val="22"/>
        </w:rPr>
      </w:pPr>
      <w:bookmarkStart w:id="0" w:name="_GoBack"/>
      <w:bookmarkEnd w:id="0"/>
      <w:r>
        <w:rPr>
          <w:rFonts w:ascii="Arial" w:hAnsi="Arial"/>
          <w:b/>
          <w:bCs/>
          <w:sz w:val="22"/>
          <w:szCs w:val="22"/>
        </w:rPr>
        <w:t>You can also download the jpg images in print quality and the press text as a Word document together with the photo captions here</w:t>
      </w:r>
      <w:r w:rsidR="007140B5">
        <w:rPr>
          <w:rFonts w:ascii="Arial" w:hAnsi="Arial"/>
          <w:b/>
          <w:bCs/>
          <w:sz w:val="22"/>
          <w:szCs w:val="22"/>
        </w:rPr>
        <w:t xml:space="preserve">: </w:t>
      </w:r>
      <w:hyperlink r:id="rId13" w:anchor="PI_268" w:history="1">
        <w:r w:rsidR="007140B5" w:rsidRPr="003D51F1">
          <w:rPr>
            <w:rStyle w:val="Hyperlink"/>
            <w:rFonts w:ascii="Arial" w:hAnsi="Arial"/>
            <w:b/>
            <w:bCs/>
            <w:sz w:val="22"/>
            <w:szCs w:val="22"/>
          </w:rPr>
          <w:t>https://www.auchkomm.com/aktuellepressetexte#PI_268</w:t>
        </w:r>
      </w:hyperlink>
      <w:r w:rsidR="007140B5">
        <w:rPr>
          <w:rFonts w:ascii="Arial" w:hAnsi="Arial"/>
          <w:b/>
          <w:bCs/>
          <w:sz w:val="22"/>
          <w:szCs w:val="22"/>
        </w:rPr>
        <w:t>.</w:t>
      </w:r>
    </w:p>
    <w:p w14:paraId="7104A42C" w14:textId="77777777" w:rsidR="003846B5" w:rsidRPr="000F3C7D" w:rsidRDefault="003846B5" w:rsidP="003846B5">
      <w:pPr>
        <w:rPr>
          <w:rFonts w:ascii="Arial" w:hAnsi="Arial" w:cs="Arial"/>
          <w:b/>
          <w:bCs/>
          <w:sz w:val="22"/>
          <w:szCs w:val="22"/>
        </w:rPr>
      </w:pPr>
    </w:p>
    <w:p w14:paraId="5A1B2930" w14:textId="77777777" w:rsidR="003846B5" w:rsidRPr="00C31006" w:rsidRDefault="003846B5" w:rsidP="003846B5">
      <w:pPr>
        <w:outlineLvl w:val="0"/>
        <w:rPr>
          <w:rFonts w:ascii="Arial" w:hAnsi="Arial" w:cs="Arial"/>
          <w:b/>
          <w:bCs/>
          <w:sz w:val="22"/>
          <w:szCs w:val="22"/>
          <w:lang w:val="de-DE"/>
        </w:rPr>
      </w:pPr>
      <w:proofErr w:type="spellStart"/>
      <w:r w:rsidRPr="00C31006">
        <w:rPr>
          <w:rFonts w:ascii="Arial" w:hAnsi="Arial"/>
          <w:b/>
          <w:bCs/>
          <w:sz w:val="22"/>
          <w:szCs w:val="22"/>
          <w:lang w:val="de-DE"/>
        </w:rPr>
        <w:t>Copy</w:t>
      </w:r>
      <w:proofErr w:type="spellEnd"/>
      <w:r w:rsidRPr="00C31006">
        <w:rPr>
          <w:rFonts w:ascii="Arial" w:hAnsi="Arial"/>
          <w:b/>
          <w:bCs/>
          <w:sz w:val="22"/>
          <w:szCs w:val="22"/>
          <w:lang w:val="de-DE"/>
        </w:rPr>
        <w:t xml:space="preserve"> </w:t>
      </w:r>
      <w:proofErr w:type="spellStart"/>
      <w:r w:rsidRPr="00C31006">
        <w:rPr>
          <w:rFonts w:ascii="Arial" w:hAnsi="Arial"/>
          <w:b/>
          <w:bCs/>
          <w:sz w:val="22"/>
          <w:szCs w:val="22"/>
          <w:lang w:val="de-DE"/>
        </w:rPr>
        <w:t>requested</w:t>
      </w:r>
      <w:proofErr w:type="spellEnd"/>
      <w:r w:rsidRPr="00C31006">
        <w:rPr>
          <w:rFonts w:ascii="Arial" w:hAnsi="Arial"/>
          <w:b/>
          <w:bCs/>
          <w:sz w:val="22"/>
          <w:szCs w:val="22"/>
          <w:lang w:val="de-DE"/>
        </w:rPr>
        <w:t>:</w:t>
      </w:r>
    </w:p>
    <w:p w14:paraId="5F08045B" w14:textId="50F56B66" w:rsidR="003846B5" w:rsidRPr="00C31006" w:rsidRDefault="003846B5" w:rsidP="003846B5">
      <w:pPr>
        <w:rPr>
          <w:rFonts w:ascii="Arial" w:hAnsi="Arial" w:cs="Arial"/>
          <w:sz w:val="22"/>
          <w:szCs w:val="22"/>
          <w:lang w:val="de-DE"/>
        </w:rPr>
      </w:pPr>
      <w:r w:rsidRPr="00C31006">
        <w:rPr>
          <w:rFonts w:ascii="Arial" w:hAnsi="Arial"/>
          <w:sz w:val="22"/>
          <w:szCs w:val="22"/>
          <w:lang w:val="de-DE"/>
        </w:rPr>
        <w:t xml:space="preserve">auchkomm Unternehmenskommunikation, F. Stephan Auch, Gleißbühlstraße 16, </w:t>
      </w:r>
      <w:r w:rsidRPr="00C31006">
        <w:rPr>
          <w:rFonts w:ascii="Arial" w:hAnsi="Arial"/>
          <w:sz w:val="22"/>
          <w:szCs w:val="22"/>
          <w:lang w:val="de-DE"/>
        </w:rPr>
        <w:br/>
        <w:t xml:space="preserve">D-90402 Nürnberg, Germany, Email: </w:t>
      </w:r>
      <w:hyperlink r:id="rId14" w:history="1">
        <w:r w:rsidRPr="00C31006">
          <w:rPr>
            <w:rStyle w:val="Hyperlink0"/>
            <w:rFonts w:ascii="Arial" w:hAnsi="Arial"/>
            <w:sz w:val="22"/>
            <w:szCs w:val="22"/>
            <w:lang w:val="de-DE"/>
          </w:rPr>
          <w:t>fsa@auchkomm.de</w:t>
        </w:r>
      </w:hyperlink>
      <w:r w:rsidRPr="00C31006">
        <w:rPr>
          <w:rFonts w:ascii="Arial" w:hAnsi="Arial"/>
          <w:sz w:val="22"/>
          <w:szCs w:val="22"/>
          <w:lang w:val="de-DE"/>
        </w:rPr>
        <w:t xml:space="preserve">, </w:t>
      </w:r>
      <w:hyperlink r:id="rId15" w:history="1">
        <w:r w:rsidRPr="00C31006">
          <w:rPr>
            <w:rStyle w:val="Hyperlink0"/>
            <w:rFonts w:ascii="Arial" w:hAnsi="Arial"/>
            <w:sz w:val="22"/>
            <w:szCs w:val="22"/>
            <w:lang w:val="de-DE"/>
          </w:rPr>
          <w:t>www.auchkomm.de</w:t>
        </w:r>
      </w:hyperlink>
      <w:r w:rsidRPr="00C31006">
        <w:rPr>
          <w:rFonts w:ascii="Arial" w:hAnsi="Arial"/>
          <w:sz w:val="22"/>
          <w:szCs w:val="22"/>
          <w:lang w:val="de-DE"/>
        </w:rPr>
        <w:t>.</w:t>
      </w:r>
    </w:p>
    <w:p w14:paraId="7594D065" w14:textId="1F6ECF0D" w:rsidR="001D4A44" w:rsidRPr="00C31006" w:rsidRDefault="001D4A44" w:rsidP="003846B5">
      <w:pPr>
        <w:spacing w:after="120" w:line="360" w:lineRule="auto"/>
        <w:rPr>
          <w:rFonts w:ascii="Arial" w:hAnsi="Arial" w:cs="Arial"/>
          <w:b/>
          <w:bCs/>
          <w:sz w:val="22"/>
          <w:szCs w:val="22"/>
          <w:lang w:val="de-DE"/>
        </w:rPr>
      </w:pPr>
    </w:p>
    <w:sectPr w:rsidR="001D4A44" w:rsidRPr="00C31006" w:rsidSect="00536BFF">
      <w:headerReference w:type="default" r:id="rId16"/>
      <w:footerReference w:type="default" r:id="rId17"/>
      <w:headerReference w:type="first" r:id="rId18"/>
      <w:footerReference w:type="first" r:id="rId19"/>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EB8F7" w14:textId="77777777" w:rsidR="00221DBF" w:rsidRDefault="00221DBF">
      <w:r>
        <w:separator/>
      </w:r>
    </w:p>
  </w:endnote>
  <w:endnote w:type="continuationSeparator" w:id="0">
    <w:p w14:paraId="43921AB2" w14:textId="77777777" w:rsidR="00221DBF" w:rsidRDefault="00221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633D042A" w:rsidR="00B462C4" w:rsidRDefault="00C31006">
    <w:pPr>
      <w:pStyle w:val="Fuzeile"/>
      <w:rPr>
        <w:rFonts w:ascii="Arial" w:hAnsi="Arial" w:cs="Arial"/>
        <w:sz w:val="20"/>
      </w:rPr>
    </w:pPr>
    <w:r>
      <w:rPr>
        <w:noProof/>
        <w:lang w:val="de-DE"/>
      </w:rPr>
      <w:drawing>
        <wp:anchor distT="0" distB="0" distL="114300" distR="114300" simplePos="0" relativeHeight="251663360" behindDoc="1" locked="0" layoutInCell="1" allowOverlap="1" wp14:anchorId="36D59A26" wp14:editId="66B15E02">
          <wp:simplePos x="0" y="0"/>
          <wp:positionH relativeFrom="column">
            <wp:posOffset>955675</wp:posOffset>
          </wp:positionH>
          <wp:positionV relativeFrom="paragraph">
            <wp:posOffset>316279</wp:posOffset>
          </wp:positionV>
          <wp:extent cx="4206240" cy="518795"/>
          <wp:effectExtent l="0" t="0" r="0" b="1905"/>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A2B29" w14:textId="265E06CE" w:rsidR="00C31006" w:rsidRDefault="00C31006">
    <w:pPr>
      <w:pStyle w:val="Fuzeile"/>
    </w:pPr>
    <w:r>
      <w:rPr>
        <w:noProof/>
        <w:lang w:val="de-DE"/>
      </w:rPr>
      <w:drawing>
        <wp:anchor distT="0" distB="0" distL="114300" distR="114300" simplePos="0" relativeHeight="251665408" behindDoc="1" locked="0" layoutInCell="1" allowOverlap="1" wp14:anchorId="0037DEE3" wp14:editId="2BFADAB8">
          <wp:simplePos x="0" y="0"/>
          <wp:positionH relativeFrom="column">
            <wp:posOffset>897206</wp:posOffset>
          </wp:positionH>
          <wp:positionV relativeFrom="paragraph">
            <wp:posOffset>356235</wp:posOffset>
          </wp:positionV>
          <wp:extent cx="4206240" cy="518795"/>
          <wp:effectExtent l="0" t="0" r="0" b="1905"/>
          <wp:wrapNone/>
          <wp:docPr id="4"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C9CF9D" w14:textId="77777777" w:rsidR="00221DBF" w:rsidRDefault="00221DBF">
      <w:r>
        <w:separator/>
      </w:r>
    </w:p>
  </w:footnote>
  <w:footnote w:type="continuationSeparator" w:id="0">
    <w:p w14:paraId="3B21E50F" w14:textId="77777777" w:rsidR="00221DBF" w:rsidRDefault="00221D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EF07" w14:textId="11FC7AAD" w:rsidR="00B462C4" w:rsidRPr="00C31006" w:rsidRDefault="00C31006" w:rsidP="00260B3B">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Pr>
        <w:noProof/>
        <w:lang w:val="de-DE"/>
      </w:rPr>
      <w:drawing>
        <wp:anchor distT="0" distB="0" distL="114300" distR="114300" simplePos="0" relativeHeight="251659264" behindDoc="1" locked="0" layoutInCell="1" allowOverlap="1" wp14:anchorId="28DC4128" wp14:editId="19895920">
          <wp:simplePos x="0" y="0"/>
          <wp:positionH relativeFrom="page">
            <wp:posOffset>4669106</wp:posOffset>
          </wp:positionH>
          <wp:positionV relativeFrom="page">
            <wp:posOffset>342265</wp:posOffset>
          </wp:positionV>
          <wp:extent cx="2016125" cy="435610"/>
          <wp:effectExtent l="0" t="0" r="3175" b="0"/>
          <wp:wrapTight wrapText="bothSides">
            <wp:wrapPolygon edited="0">
              <wp:start x="0" y="0"/>
              <wp:lineTo x="0" y="20781"/>
              <wp:lineTo x="21498" y="20781"/>
              <wp:lineTo x="21498"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B462C4" w:rsidRPr="00C31006">
      <w:rPr>
        <w:rFonts w:ascii="Arial" w:hAnsi="Arial"/>
        <w:b/>
        <w:sz w:val="16"/>
        <w:szCs w:val="16"/>
        <w:lang w:val="de-DE"/>
      </w:rPr>
      <w:t>Hilma-Römheld GmbH, Postfach 12 20, 57260 Hilchenbach, Germany</w:t>
    </w:r>
  </w:p>
  <w:p w14:paraId="421FAF8D" w14:textId="106B0C68" w:rsidR="00F24A4C" w:rsidRDefault="00B462C4" w:rsidP="00F24A4C">
    <w:pPr>
      <w:tabs>
        <w:tab w:val="left" w:pos="540"/>
        <w:tab w:val="left" w:pos="900"/>
        <w:tab w:val="left" w:pos="3780"/>
        <w:tab w:val="left" w:pos="4140"/>
        <w:tab w:val="left" w:pos="5682"/>
        <w:tab w:val="right" w:pos="9072"/>
      </w:tabs>
      <w:spacing w:before="60" w:after="200"/>
      <w:ind w:right="-340"/>
      <w:rPr>
        <w:rFonts w:ascii="Arial" w:hAnsi="Arial"/>
        <w:sz w:val="16"/>
        <w:szCs w:val="16"/>
      </w:rPr>
    </w:pPr>
    <w:r>
      <w:rPr>
        <w:rFonts w:ascii="Arial" w:hAnsi="Arial"/>
        <w:sz w:val="16"/>
        <w:szCs w:val="16"/>
      </w:rPr>
      <w:t>Page</w:t>
    </w:r>
    <w:r>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8B136F">
      <w:rPr>
        <w:rFonts w:ascii="Arial" w:hAnsi="Arial"/>
        <w:noProof/>
        <w:sz w:val="16"/>
        <w:szCs w:val="16"/>
      </w:rPr>
      <w:t>3</w:t>
    </w:r>
    <w:r w:rsidRPr="00536BFF">
      <w:rPr>
        <w:rFonts w:ascii="Arial" w:hAnsi="Arial"/>
        <w:sz w:val="16"/>
        <w:szCs w:val="16"/>
      </w:rPr>
      <w:fldChar w:fldCharType="end"/>
    </w:r>
    <w:r>
      <w:rPr>
        <w:rFonts w:ascii="Arial" w:hAnsi="Arial"/>
        <w:sz w:val="16"/>
        <w:szCs w:val="16"/>
      </w:rPr>
      <w:tab/>
      <w:t xml:space="preserve">of Press Release </w:t>
    </w:r>
    <w:r w:rsidR="00C860C6">
      <w:rPr>
        <w:rFonts w:ascii="Arial" w:hAnsi="Arial"/>
        <w:sz w:val="16"/>
        <w:szCs w:val="16"/>
      </w:rPr>
      <w:t>17</w:t>
    </w:r>
    <w:r>
      <w:rPr>
        <w:rFonts w:ascii="Arial" w:hAnsi="Arial"/>
        <w:sz w:val="16"/>
        <w:szCs w:val="16"/>
      </w:rPr>
      <w:t>/2018</w:t>
    </w:r>
    <w:r w:rsidR="00260B3B">
      <w:rPr>
        <w:rFonts w:ascii="Arial" w:hAnsi="Arial"/>
        <w:sz w:val="16"/>
        <w:szCs w:val="16"/>
      </w:rPr>
      <w:tab/>
    </w:r>
    <w:r w:rsidR="00260B3B">
      <w:rPr>
        <w:rFonts w:ascii="Arial" w:hAnsi="Arial"/>
        <w:sz w:val="16"/>
        <w:szCs w:val="16"/>
      </w:rPr>
      <w:tab/>
    </w:r>
    <w:r w:rsidR="00260B3B">
      <w:rPr>
        <w:rFonts w:ascii="Arial" w:hAnsi="Arial"/>
        <w:sz w:val="16"/>
        <w:szCs w:val="16"/>
      </w:rPr>
      <w:tab/>
    </w:r>
  </w:p>
  <w:p w14:paraId="15327E2E" w14:textId="67995DCC" w:rsidR="00B462C4" w:rsidRPr="00F24A4C" w:rsidRDefault="00B462C4" w:rsidP="00F24A4C">
    <w:pPr>
      <w:pBdr>
        <w:bottom w:val="single" w:sz="4" w:space="1" w:color="auto"/>
      </w:pBdr>
      <w:tabs>
        <w:tab w:val="left" w:pos="540"/>
        <w:tab w:val="left" w:pos="900"/>
        <w:tab w:val="left" w:pos="3780"/>
        <w:tab w:val="left" w:pos="4140"/>
        <w:tab w:val="left" w:pos="5682"/>
        <w:tab w:val="right" w:pos="9072"/>
      </w:tabs>
      <w:spacing w:before="60" w:after="200"/>
      <w:ind w:right="-340"/>
      <w:rPr>
        <w:rFonts w:ascii="Arial" w:hAnsi="Arial"/>
        <w:sz w:val="10"/>
        <w:szCs w:val="10"/>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3B7ED29" w:rsidR="00B462C4" w:rsidRDefault="00C31006" w:rsidP="00C31006">
    <w:pPr>
      <w:pStyle w:val="Kopfzeile"/>
      <w:tabs>
        <w:tab w:val="clear" w:pos="4536"/>
        <w:tab w:val="clear" w:pos="9072"/>
        <w:tab w:val="left" w:pos="3750"/>
        <w:tab w:val="left" w:pos="8164"/>
      </w:tabs>
    </w:pPr>
    <w:r>
      <w:rPr>
        <w:noProof/>
        <w:lang w:val="de-DE"/>
      </w:rPr>
      <w:drawing>
        <wp:anchor distT="0" distB="0" distL="114300" distR="114300" simplePos="0" relativeHeight="251661312" behindDoc="1" locked="0" layoutInCell="1" allowOverlap="1" wp14:anchorId="2F43C89D" wp14:editId="68211627">
          <wp:simplePos x="0" y="0"/>
          <wp:positionH relativeFrom="page">
            <wp:posOffset>4740910</wp:posOffset>
          </wp:positionH>
          <wp:positionV relativeFrom="page">
            <wp:posOffset>334645</wp:posOffset>
          </wp:positionV>
          <wp:extent cx="2016125" cy="435610"/>
          <wp:effectExtent l="0" t="0" r="0" b="0"/>
          <wp:wrapTight wrapText="bothSides">
            <wp:wrapPolygon edited="0">
              <wp:start x="0" y="0"/>
              <wp:lineTo x="0" y="20152"/>
              <wp:lineTo x="21226" y="20152"/>
              <wp:lineTo x="21226" y="0"/>
              <wp:lineTo x="0" y="0"/>
            </wp:wrapPolygon>
          </wp:wrapTight>
          <wp:docPr id="1"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B462C4">
      <w:tab/>
    </w:r>
    <w:r>
      <w:tab/>
    </w:r>
  </w:p>
  <w:p w14:paraId="1B0B1BAE" w14:textId="0307D2D0" w:rsidR="00B462C4" w:rsidRDefault="00B462C4" w:rsidP="00536BFF">
    <w:pPr>
      <w:pStyle w:val="Kopfzeile"/>
    </w:pPr>
  </w:p>
  <w:p w14:paraId="14319517" w14:textId="77777777" w:rsidR="00B462C4" w:rsidRDefault="00B462C4" w:rsidP="00F24A4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D62C4B"/>
    <w:multiLevelType w:val="hybridMultilevel"/>
    <w:tmpl w:val="C9869882"/>
    <w:lvl w:ilvl="0" w:tplc="57E8E6B8">
      <w:start w:val="1"/>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2"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D0051D"/>
    <w:multiLevelType w:val="hybridMultilevel"/>
    <w:tmpl w:val="10866782"/>
    <w:lvl w:ilvl="0" w:tplc="2EEA5706">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4"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6" w15:restartNumberingAfterBreak="0">
    <w:nsid w:val="7A252865"/>
    <w:multiLevelType w:val="hybridMultilevel"/>
    <w:tmpl w:val="0E5079AC"/>
    <w:lvl w:ilvl="0" w:tplc="B45CA330">
      <w:start w:val="1"/>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0"/>
  </w:num>
  <w:num w:numId="4">
    <w:abstractNumId w:val="4"/>
  </w:num>
  <w:num w:numId="5">
    <w:abstractNumId w:val="2"/>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en-GB" w:vendorID="64" w:dllVersion="4096" w:nlCheck="1" w:checkStyle="0"/>
  <w:activeWritingStyle w:appName="MSWord" w:lang="en-GB"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668"/>
    <w:rsid w:val="00005D5F"/>
    <w:rsid w:val="00010437"/>
    <w:rsid w:val="00010866"/>
    <w:rsid w:val="00012D35"/>
    <w:rsid w:val="00012F2C"/>
    <w:rsid w:val="00014BF1"/>
    <w:rsid w:val="000178EF"/>
    <w:rsid w:val="00023A5C"/>
    <w:rsid w:val="000277F2"/>
    <w:rsid w:val="00037A19"/>
    <w:rsid w:val="00040CB3"/>
    <w:rsid w:val="00040D14"/>
    <w:rsid w:val="0005067E"/>
    <w:rsid w:val="000508CC"/>
    <w:rsid w:val="000511E9"/>
    <w:rsid w:val="00051AD5"/>
    <w:rsid w:val="000527DC"/>
    <w:rsid w:val="000535B1"/>
    <w:rsid w:val="00054831"/>
    <w:rsid w:val="00056AA5"/>
    <w:rsid w:val="0006720C"/>
    <w:rsid w:val="000703AB"/>
    <w:rsid w:val="00085876"/>
    <w:rsid w:val="0009395C"/>
    <w:rsid w:val="0009400C"/>
    <w:rsid w:val="000951D4"/>
    <w:rsid w:val="00097B63"/>
    <w:rsid w:val="000A0C49"/>
    <w:rsid w:val="000A0FAC"/>
    <w:rsid w:val="000A145B"/>
    <w:rsid w:val="000A212C"/>
    <w:rsid w:val="000A33E3"/>
    <w:rsid w:val="000A5AC6"/>
    <w:rsid w:val="000A6EFC"/>
    <w:rsid w:val="000B628E"/>
    <w:rsid w:val="000C28AB"/>
    <w:rsid w:val="000C37D0"/>
    <w:rsid w:val="000C3F97"/>
    <w:rsid w:val="000C5FDC"/>
    <w:rsid w:val="000C6D58"/>
    <w:rsid w:val="000D0634"/>
    <w:rsid w:val="000D1177"/>
    <w:rsid w:val="000D1EFE"/>
    <w:rsid w:val="000D7BA9"/>
    <w:rsid w:val="000E0635"/>
    <w:rsid w:val="000E08E0"/>
    <w:rsid w:val="000E3316"/>
    <w:rsid w:val="000E4CFD"/>
    <w:rsid w:val="000E5AC8"/>
    <w:rsid w:val="000E65A1"/>
    <w:rsid w:val="000F5417"/>
    <w:rsid w:val="000F5992"/>
    <w:rsid w:val="00100745"/>
    <w:rsid w:val="00102B5B"/>
    <w:rsid w:val="00106BC7"/>
    <w:rsid w:val="00114E89"/>
    <w:rsid w:val="00116997"/>
    <w:rsid w:val="0012166B"/>
    <w:rsid w:val="001242FA"/>
    <w:rsid w:val="001272AC"/>
    <w:rsid w:val="00130E98"/>
    <w:rsid w:val="0013315C"/>
    <w:rsid w:val="00140B93"/>
    <w:rsid w:val="00143CF0"/>
    <w:rsid w:val="00147015"/>
    <w:rsid w:val="001510C5"/>
    <w:rsid w:val="001520CD"/>
    <w:rsid w:val="001540DD"/>
    <w:rsid w:val="00163598"/>
    <w:rsid w:val="00170F60"/>
    <w:rsid w:val="00171A77"/>
    <w:rsid w:val="00175EAD"/>
    <w:rsid w:val="00180741"/>
    <w:rsid w:val="00181CDB"/>
    <w:rsid w:val="001873B3"/>
    <w:rsid w:val="0019517E"/>
    <w:rsid w:val="00195366"/>
    <w:rsid w:val="001A2CFC"/>
    <w:rsid w:val="001A2DF4"/>
    <w:rsid w:val="001A44BA"/>
    <w:rsid w:val="001A597E"/>
    <w:rsid w:val="001A697B"/>
    <w:rsid w:val="001A6F86"/>
    <w:rsid w:val="001A7CDF"/>
    <w:rsid w:val="001B1CD3"/>
    <w:rsid w:val="001B35C6"/>
    <w:rsid w:val="001B3F08"/>
    <w:rsid w:val="001B74F8"/>
    <w:rsid w:val="001C35CD"/>
    <w:rsid w:val="001C7054"/>
    <w:rsid w:val="001C78D4"/>
    <w:rsid w:val="001D2B14"/>
    <w:rsid w:val="001D4A44"/>
    <w:rsid w:val="001D7F67"/>
    <w:rsid w:val="001E0861"/>
    <w:rsid w:val="001E09D0"/>
    <w:rsid w:val="001E288F"/>
    <w:rsid w:val="001E3D5F"/>
    <w:rsid w:val="001E6D40"/>
    <w:rsid w:val="001F02FD"/>
    <w:rsid w:val="001F3D6A"/>
    <w:rsid w:val="00201868"/>
    <w:rsid w:val="00204CD2"/>
    <w:rsid w:val="00204FB1"/>
    <w:rsid w:val="00214982"/>
    <w:rsid w:val="00214B54"/>
    <w:rsid w:val="00216AC8"/>
    <w:rsid w:val="002170A7"/>
    <w:rsid w:val="002213A4"/>
    <w:rsid w:val="00221DBF"/>
    <w:rsid w:val="002227B9"/>
    <w:rsid w:val="00226272"/>
    <w:rsid w:val="00231647"/>
    <w:rsid w:val="00233342"/>
    <w:rsid w:val="0023729D"/>
    <w:rsid w:val="00237BB7"/>
    <w:rsid w:val="00242567"/>
    <w:rsid w:val="002428CA"/>
    <w:rsid w:val="00242C4F"/>
    <w:rsid w:val="0024393D"/>
    <w:rsid w:val="00245AE6"/>
    <w:rsid w:val="002500C3"/>
    <w:rsid w:val="002552B5"/>
    <w:rsid w:val="00260B3B"/>
    <w:rsid w:val="00260D5C"/>
    <w:rsid w:val="00266808"/>
    <w:rsid w:val="00266F67"/>
    <w:rsid w:val="002673B3"/>
    <w:rsid w:val="0027275F"/>
    <w:rsid w:val="00276995"/>
    <w:rsid w:val="00277B58"/>
    <w:rsid w:val="00280900"/>
    <w:rsid w:val="00281252"/>
    <w:rsid w:val="002823C7"/>
    <w:rsid w:val="002868E1"/>
    <w:rsid w:val="00291872"/>
    <w:rsid w:val="002923E8"/>
    <w:rsid w:val="002A0032"/>
    <w:rsid w:val="002A00F8"/>
    <w:rsid w:val="002A0AA0"/>
    <w:rsid w:val="002A3B30"/>
    <w:rsid w:val="002A669A"/>
    <w:rsid w:val="002B04B4"/>
    <w:rsid w:val="002B207C"/>
    <w:rsid w:val="002B3888"/>
    <w:rsid w:val="002C350D"/>
    <w:rsid w:val="002C67AF"/>
    <w:rsid w:val="002D0865"/>
    <w:rsid w:val="002D296E"/>
    <w:rsid w:val="002D537C"/>
    <w:rsid w:val="002D5E79"/>
    <w:rsid w:val="002D78DF"/>
    <w:rsid w:val="002E18EE"/>
    <w:rsid w:val="002E27A7"/>
    <w:rsid w:val="002F7E43"/>
    <w:rsid w:val="00305687"/>
    <w:rsid w:val="00305781"/>
    <w:rsid w:val="00306FD6"/>
    <w:rsid w:val="00310017"/>
    <w:rsid w:val="00310A0A"/>
    <w:rsid w:val="00310AC4"/>
    <w:rsid w:val="00313D19"/>
    <w:rsid w:val="0031476E"/>
    <w:rsid w:val="003147DA"/>
    <w:rsid w:val="00314979"/>
    <w:rsid w:val="00314EE8"/>
    <w:rsid w:val="003178DB"/>
    <w:rsid w:val="00323005"/>
    <w:rsid w:val="00331DB0"/>
    <w:rsid w:val="00337F54"/>
    <w:rsid w:val="00344383"/>
    <w:rsid w:val="003477BB"/>
    <w:rsid w:val="00351500"/>
    <w:rsid w:val="003517D1"/>
    <w:rsid w:val="00353315"/>
    <w:rsid w:val="003576BF"/>
    <w:rsid w:val="003658DB"/>
    <w:rsid w:val="00372843"/>
    <w:rsid w:val="003772E3"/>
    <w:rsid w:val="003804EE"/>
    <w:rsid w:val="003832B6"/>
    <w:rsid w:val="0038350D"/>
    <w:rsid w:val="0038421F"/>
    <w:rsid w:val="003846B5"/>
    <w:rsid w:val="00386931"/>
    <w:rsid w:val="00387C1D"/>
    <w:rsid w:val="003923A4"/>
    <w:rsid w:val="00392D50"/>
    <w:rsid w:val="00394993"/>
    <w:rsid w:val="003A05F1"/>
    <w:rsid w:val="003A1193"/>
    <w:rsid w:val="003A1B1F"/>
    <w:rsid w:val="003A4EF2"/>
    <w:rsid w:val="003B1660"/>
    <w:rsid w:val="003B28B1"/>
    <w:rsid w:val="003B2BCD"/>
    <w:rsid w:val="003B7016"/>
    <w:rsid w:val="003C02A8"/>
    <w:rsid w:val="003C2DBA"/>
    <w:rsid w:val="003C30C2"/>
    <w:rsid w:val="003C5AD0"/>
    <w:rsid w:val="003C63B4"/>
    <w:rsid w:val="003C6DE5"/>
    <w:rsid w:val="003D08BC"/>
    <w:rsid w:val="003D18CE"/>
    <w:rsid w:val="003D2C12"/>
    <w:rsid w:val="003E1C59"/>
    <w:rsid w:val="003E4447"/>
    <w:rsid w:val="003F0EC6"/>
    <w:rsid w:val="003F3879"/>
    <w:rsid w:val="003F5AE9"/>
    <w:rsid w:val="003F5BF3"/>
    <w:rsid w:val="003F604A"/>
    <w:rsid w:val="004007EE"/>
    <w:rsid w:val="00400F4C"/>
    <w:rsid w:val="0040341C"/>
    <w:rsid w:val="00404B58"/>
    <w:rsid w:val="00404B9D"/>
    <w:rsid w:val="00405CD7"/>
    <w:rsid w:val="00413D00"/>
    <w:rsid w:val="00414074"/>
    <w:rsid w:val="00417BBF"/>
    <w:rsid w:val="00420C42"/>
    <w:rsid w:val="00420F09"/>
    <w:rsid w:val="00426446"/>
    <w:rsid w:val="004268A4"/>
    <w:rsid w:val="00427FDA"/>
    <w:rsid w:val="00427FEF"/>
    <w:rsid w:val="004327E7"/>
    <w:rsid w:val="00432E5D"/>
    <w:rsid w:val="00433C7F"/>
    <w:rsid w:val="00436C7C"/>
    <w:rsid w:val="0044748E"/>
    <w:rsid w:val="00452003"/>
    <w:rsid w:val="00457F83"/>
    <w:rsid w:val="00461402"/>
    <w:rsid w:val="00474565"/>
    <w:rsid w:val="0047510A"/>
    <w:rsid w:val="00477C0A"/>
    <w:rsid w:val="00484862"/>
    <w:rsid w:val="00485749"/>
    <w:rsid w:val="00491EE6"/>
    <w:rsid w:val="00495E83"/>
    <w:rsid w:val="004A27C8"/>
    <w:rsid w:val="004A2D19"/>
    <w:rsid w:val="004A72CF"/>
    <w:rsid w:val="004A744C"/>
    <w:rsid w:val="004B56A1"/>
    <w:rsid w:val="004C1284"/>
    <w:rsid w:val="004C1D26"/>
    <w:rsid w:val="004D7072"/>
    <w:rsid w:val="004D7DE0"/>
    <w:rsid w:val="004E30AE"/>
    <w:rsid w:val="004E57DE"/>
    <w:rsid w:val="004F0E8C"/>
    <w:rsid w:val="004F3A78"/>
    <w:rsid w:val="00500242"/>
    <w:rsid w:val="00502515"/>
    <w:rsid w:val="005068B6"/>
    <w:rsid w:val="00507F8C"/>
    <w:rsid w:val="0051233E"/>
    <w:rsid w:val="00536BFF"/>
    <w:rsid w:val="00537102"/>
    <w:rsid w:val="00541B4E"/>
    <w:rsid w:val="00546618"/>
    <w:rsid w:val="00550091"/>
    <w:rsid w:val="0055491B"/>
    <w:rsid w:val="00555213"/>
    <w:rsid w:val="005604D8"/>
    <w:rsid w:val="00563A5C"/>
    <w:rsid w:val="005728D0"/>
    <w:rsid w:val="005749F0"/>
    <w:rsid w:val="00574BC3"/>
    <w:rsid w:val="0057651E"/>
    <w:rsid w:val="00576863"/>
    <w:rsid w:val="00583B3A"/>
    <w:rsid w:val="00590B2F"/>
    <w:rsid w:val="005910FD"/>
    <w:rsid w:val="0059303C"/>
    <w:rsid w:val="00594432"/>
    <w:rsid w:val="005A2604"/>
    <w:rsid w:val="005A5B4E"/>
    <w:rsid w:val="005A6390"/>
    <w:rsid w:val="005B3835"/>
    <w:rsid w:val="005B53D0"/>
    <w:rsid w:val="005B5913"/>
    <w:rsid w:val="005B7900"/>
    <w:rsid w:val="005C02F6"/>
    <w:rsid w:val="005C47F8"/>
    <w:rsid w:val="005D19E3"/>
    <w:rsid w:val="005D1D7B"/>
    <w:rsid w:val="005D35BF"/>
    <w:rsid w:val="005D68EC"/>
    <w:rsid w:val="005E11F1"/>
    <w:rsid w:val="005E1435"/>
    <w:rsid w:val="005E2BAC"/>
    <w:rsid w:val="005E396D"/>
    <w:rsid w:val="005E4874"/>
    <w:rsid w:val="005E67EA"/>
    <w:rsid w:val="005E769F"/>
    <w:rsid w:val="005F0154"/>
    <w:rsid w:val="005F239A"/>
    <w:rsid w:val="005F28FA"/>
    <w:rsid w:val="00601538"/>
    <w:rsid w:val="0060265A"/>
    <w:rsid w:val="00605F6A"/>
    <w:rsid w:val="006062FC"/>
    <w:rsid w:val="00607C12"/>
    <w:rsid w:val="00607D76"/>
    <w:rsid w:val="00610DCA"/>
    <w:rsid w:val="00611CED"/>
    <w:rsid w:val="00614D1C"/>
    <w:rsid w:val="00622A9E"/>
    <w:rsid w:val="00623C09"/>
    <w:rsid w:val="00623E28"/>
    <w:rsid w:val="0062611D"/>
    <w:rsid w:val="00627730"/>
    <w:rsid w:val="00627E1E"/>
    <w:rsid w:val="00634805"/>
    <w:rsid w:val="00640E11"/>
    <w:rsid w:val="00641978"/>
    <w:rsid w:val="006452E8"/>
    <w:rsid w:val="00657990"/>
    <w:rsid w:val="00657E41"/>
    <w:rsid w:val="00660293"/>
    <w:rsid w:val="00660DE8"/>
    <w:rsid w:val="00662066"/>
    <w:rsid w:val="00663550"/>
    <w:rsid w:val="00672FF8"/>
    <w:rsid w:val="00674160"/>
    <w:rsid w:val="00677D34"/>
    <w:rsid w:val="00680827"/>
    <w:rsid w:val="006823EB"/>
    <w:rsid w:val="00691089"/>
    <w:rsid w:val="006954FA"/>
    <w:rsid w:val="006A1503"/>
    <w:rsid w:val="006B35B5"/>
    <w:rsid w:val="006B6DD5"/>
    <w:rsid w:val="006B7473"/>
    <w:rsid w:val="006C34DB"/>
    <w:rsid w:val="006D340E"/>
    <w:rsid w:val="006D3A8B"/>
    <w:rsid w:val="006E074C"/>
    <w:rsid w:val="006E1A67"/>
    <w:rsid w:val="007052A6"/>
    <w:rsid w:val="0070573C"/>
    <w:rsid w:val="007101B9"/>
    <w:rsid w:val="007140B5"/>
    <w:rsid w:val="00720350"/>
    <w:rsid w:val="00722879"/>
    <w:rsid w:val="007239A6"/>
    <w:rsid w:val="00724B48"/>
    <w:rsid w:val="007265AF"/>
    <w:rsid w:val="00732574"/>
    <w:rsid w:val="00733980"/>
    <w:rsid w:val="00735D26"/>
    <w:rsid w:val="00740EC8"/>
    <w:rsid w:val="007412D9"/>
    <w:rsid w:val="007415EC"/>
    <w:rsid w:val="00743B3E"/>
    <w:rsid w:val="00744CC7"/>
    <w:rsid w:val="00747D1C"/>
    <w:rsid w:val="00753D11"/>
    <w:rsid w:val="00754ED7"/>
    <w:rsid w:val="00765C26"/>
    <w:rsid w:val="007664EA"/>
    <w:rsid w:val="00780486"/>
    <w:rsid w:val="00785BB7"/>
    <w:rsid w:val="007934E0"/>
    <w:rsid w:val="00794710"/>
    <w:rsid w:val="00795BDD"/>
    <w:rsid w:val="007A1578"/>
    <w:rsid w:val="007C4208"/>
    <w:rsid w:val="007C5013"/>
    <w:rsid w:val="007C5327"/>
    <w:rsid w:val="007C6EC9"/>
    <w:rsid w:val="007D462A"/>
    <w:rsid w:val="007D603A"/>
    <w:rsid w:val="007E4603"/>
    <w:rsid w:val="007F43C7"/>
    <w:rsid w:val="00800617"/>
    <w:rsid w:val="00801769"/>
    <w:rsid w:val="0080313F"/>
    <w:rsid w:val="008045C6"/>
    <w:rsid w:val="00806154"/>
    <w:rsid w:val="00806CF4"/>
    <w:rsid w:val="008107AF"/>
    <w:rsid w:val="00812988"/>
    <w:rsid w:val="008142EB"/>
    <w:rsid w:val="008157BF"/>
    <w:rsid w:val="00817CA5"/>
    <w:rsid w:val="00823493"/>
    <w:rsid w:val="0082498F"/>
    <w:rsid w:val="00831A58"/>
    <w:rsid w:val="00833C44"/>
    <w:rsid w:val="00833F86"/>
    <w:rsid w:val="008350B4"/>
    <w:rsid w:val="00842039"/>
    <w:rsid w:val="00842A36"/>
    <w:rsid w:val="00842A45"/>
    <w:rsid w:val="008442E8"/>
    <w:rsid w:val="0085017D"/>
    <w:rsid w:val="00853DE7"/>
    <w:rsid w:val="008554C9"/>
    <w:rsid w:val="008567C5"/>
    <w:rsid w:val="00860295"/>
    <w:rsid w:val="00864E7A"/>
    <w:rsid w:val="008653FE"/>
    <w:rsid w:val="00866B4A"/>
    <w:rsid w:val="00867677"/>
    <w:rsid w:val="008679A5"/>
    <w:rsid w:val="008715A1"/>
    <w:rsid w:val="00874412"/>
    <w:rsid w:val="00880945"/>
    <w:rsid w:val="00882DDC"/>
    <w:rsid w:val="00885AFD"/>
    <w:rsid w:val="00890CC9"/>
    <w:rsid w:val="008944DE"/>
    <w:rsid w:val="008A774E"/>
    <w:rsid w:val="008B04BE"/>
    <w:rsid w:val="008B0FB9"/>
    <w:rsid w:val="008B136F"/>
    <w:rsid w:val="008B2451"/>
    <w:rsid w:val="008B476A"/>
    <w:rsid w:val="008B69DB"/>
    <w:rsid w:val="008C04DB"/>
    <w:rsid w:val="008C618B"/>
    <w:rsid w:val="008E06B9"/>
    <w:rsid w:val="008E176E"/>
    <w:rsid w:val="008E1F02"/>
    <w:rsid w:val="008E5978"/>
    <w:rsid w:val="008E5DA5"/>
    <w:rsid w:val="008E65A0"/>
    <w:rsid w:val="008F26B2"/>
    <w:rsid w:val="008F5CE9"/>
    <w:rsid w:val="00900D20"/>
    <w:rsid w:val="00904D46"/>
    <w:rsid w:val="009120E9"/>
    <w:rsid w:val="00913969"/>
    <w:rsid w:val="00914103"/>
    <w:rsid w:val="0091564C"/>
    <w:rsid w:val="0092649D"/>
    <w:rsid w:val="009325D0"/>
    <w:rsid w:val="009359A7"/>
    <w:rsid w:val="00941E87"/>
    <w:rsid w:val="00944853"/>
    <w:rsid w:val="0095138C"/>
    <w:rsid w:val="00954DE6"/>
    <w:rsid w:val="0096158E"/>
    <w:rsid w:val="00961BE9"/>
    <w:rsid w:val="009632E2"/>
    <w:rsid w:val="00965291"/>
    <w:rsid w:val="00965C48"/>
    <w:rsid w:val="009669AF"/>
    <w:rsid w:val="00971EA3"/>
    <w:rsid w:val="00975918"/>
    <w:rsid w:val="00977535"/>
    <w:rsid w:val="00977A2C"/>
    <w:rsid w:val="009811FA"/>
    <w:rsid w:val="00981675"/>
    <w:rsid w:val="00982643"/>
    <w:rsid w:val="00984237"/>
    <w:rsid w:val="0098778C"/>
    <w:rsid w:val="00991A6C"/>
    <w:rsid w:val="00993E57"/>
    <w:rsid w:val="009A039F"/>
    <w:rsid w:val="009A455D"/>
    <w:rsid w:val="009B3A3D"/>
    <w:rsid w:val="009B5CC0"/>
    <w:rsid w:val="009C1672"/>
    <w:rsid w:val="009C3C9A"/>
    <w:rsid w:val="009C4100"/>
    <w:rsid w:val="009D150A"/>
    <w:rsid w:val="009D289A"/>
    <w:rsid w:val="009D3499"/>
    <w:rsid w:val="009E0CF7"/>
    <w:rsid w:val="009E11A2"/>
    <w:rsid w:val="009E2254"/>
    <w:rsid w:val="009E4F03"/>
    <w:rsid w:val="009E7165"/>
    <w:rsid w:val="009E7774"/>
    <w:rsid w:val="009F00AC"/>
    <w:rsid w:val="009F1264"/>
    <w:rsid w:val="00A01FBB"/>
    <w:rsid w:val="00A0470E"/>
    <w:rsid w:val="00A05E38"/>
    <w:rsid w:val="00A213EA"/>
    <w:rsid w:val="00A22BC1"/>
    <w:rsid w:val="00A2365B"/>
    <w:rsid w:val="00A26A4D"/>
    <w:rsid w:val="00A26C90"/>
    <w:rsid w:val="00A30C32"/>
    <w:rsid w:val="00A34F11"/>
    <w:rsid w:val="00A357A3"/>
    <w:rsid w:val="00A42431"/>
    <w:rsid w:val="00A4428B"/>
    <w:rsid w:val="00A4675F"/>
    <w:rsid w:val="00A47211"/>
    <w:rsid w:val="00A50EF7"/>
    <w:rsid w:val="00A520B2"/>
    <w:rsid w:val="00A528CA"/>
    <w:rsid w:val="00A52B34"/>
    <w:rsid w:val="00A538F8"/>
    <w:rsid w:val="00A54766"/>
    <w:rsid w:val="00A5546A"/>
    <w:rsid w:val="00A658AC"/>
    <w:rsid w:val="00A66FBB"/>
    <w:rsid w:val="00A761DB"/>
    <w:rsid w:val="00A91C98"/>
    <w:rsid w:val="00A92343"/>
    <w:rsid w:val="00A92AAA"/>
    <w:rsid w:val="00A964D2"/>
    <w:rsid w:val="00AA2C7D"/>
    <w:rsid w:val="00AA3481"/>
    <w:rsid w:val="00AA45E3"/>
    <w:rsid w:val="00AB22AB"/>
    <w:rsid w:val="00AB3A00"/>
    <w:rsid w:val="00AB7736"/>
    <w:rsid w:val="00AC3E55"/>
    <w:rsid w:val="00AC4536"/>
    <w:rsid w:val="00AC4C94"/>
    <w:rsid w:val="00AC4D15"/>
    <w:rsid w:val="00AC750F"/>
    <w:rsid w:val="00AE1A40"/>
    <w:rsid w:val="00AE1BB4"/>
    <w:rsid w:val="00AF120F"/>
    <w:rsid w:val="00AF37D6"/>
    <w:rsid w:val="00AF5A98"/>
    <w:rsid w:val="00AF6AB0"/>
    <w:rsid w:val="00B07852"/>
    <w:rsid w:val="00B14F28"/>
    <w:rsid w:val="00B14F92"/>
    <w:rsid w:val="00B1645A"/>
    <w:rsid w:val="00B26E2A"/>
    <w:rsid w:val="00B2781D"/>
    <w:rsid w:val="00B2796D"/>
    <w:rsid w:val="00B30161"/>
    <w:rsid w:val="00B359DD"/>
    <w:rsid w:val="00B439A0"/>
    <w:rsid w:val="00B462C4"/>
    <w:rsid w:val="00B4736B"/>
    <w:rsid w:val="00B52FA6"/>
    <w:rsid w:val="00B531EE"/>
    <w:rsid w:val="00B558A4"/>
    <w:rsid w:val="00B63413"/>
    <w:rsid w:val="00B6420F"/>
    <w:rsid w:val="00B66270"/>
    <w:rsid w:val="00B748B5"/>
    <w:rsid w:val="00B8010F"/>
    <w:rsid w:val="00B802AA"/>
    <w:rsid w:val="00B84462"/>
    <w:rsid w:val="00B851F2"/>
    <w:rsid w:val="00B85256"/>
    <w:rsid w:val="00B856F8"/>
    <w:rsid w:val="00B86070"/>
    <w:rsid w:val="00B920D9"/>
    <w:rsid w:val="00B96B0D"/>
    <w:rsid w:val="00B976B7"/>
    <w:rsid w:val="00BA2E4E"/>
    <w:rsid w:val="00BB017F"/>
    <w:rsid w:val="00BB1B9B"/>
    <w:rsid w:val="00BB4849"/>
    <w:rsid w:val="00BB4E4F"/>
    <w:rsid w:val="00BB4E79"/>
    <w:rsid w:val="00BC2801"/>
    <w:rsid w:val="00BC5BE3"/>
    <w:rsid w:val="00BD0413"/>
    <w:rsid w:val="00BD0FF2"/>
    <w:rsid w:val="00BD2E73"/>
    <w:rsid w:val="00BD56B5"/>
    <w:rsid w:val="00BD56E7"/>
    <w:rsid w:val="00BD74F6"/>
    <w:rsid w:val="00BE36AC"/>
    <w:rsid w:val="00BE5B47"/>
    <w:rsid w:val="00BF03C7"/>
    <w:rsid w:val="00BF0A2A"/>
    <w:rsid w:val="00BF272E"/>
    <w:rsid w:val="00BF34E4"/>
    <w:rsid w:val="00BF4391"/>
    <w:rsid w:val="00BF730C"/>
    <w:rsid w:val="00C0057E"/>
    <w:rsid w:val="00C01A5B"/>
    <w:rsid w:val="00C02116"/>
    <w:rsid w:val="00C06EAF"/>
    <w:rsid w:val="00C11A44"/>
    <w:rsid w:val="00C148EF"/>
    <w:rsid w:val="00C14D0D"/>
    <w:rsid w:val="00C15C79"/>
    <w:rsid w:val="00C20E6E"/>
    <w:rsid w:val="00C22509"/>
    <w:rsid w:val="00C31006"/>
    <w:rsid w:val="00C312B0"/>
    <w:rsid w:val="00C322D4"/>
    <w:rsid w:val="00C32735"/>
    <w:rsid w:val="00C3477E"/>
    <w:rsid w:val="00C42621"/>
    <w:rsid w:val="00C43D0C"/>
    <w:rsid w:val="00C476D7"/>
    <w:rsid w:val="00C5598E"/>
    <w:rsid w:val="00C55E34"/>
    <w:rsid w:val="00C60F50"/>
    <w:rsid w:val="00C633BF"/>
    <w:rsid w:val="00C64D01"/>
    <w:rsid w:val="00C66F9A"/>
    <w:rsid w:val="00C70834"/>
    <w:rsid w:val="00C744BC"/>
    <w:rsid w:val="00C74651"/>
    <w:rsid w:val="00C75995"/>
    <w:rsid w:val="00C77F7B"/>
    <w:rsid w:val="00C81455"/>
    <w:rsid w:val="00C81F3E"/>
    <w:rsid w:val="00C860C6"/>
    <w:rsid w:val="00C97B9E"/>
    <w:rsid w:val="00CA124C"/>
    <w:rsid w:val="00CA2155"/>
    <w:rsid w:val="00CA46EA"/>
    <w:rsid w:val="00CA4F1C"/>
    <w:rsid w:val="00CA6D85"/>
    <w:rsid w:val="00CA7DF5"/>
    <w:rsid w:val="00CA7E94"/>
    <w:rsid w:val="00CB2B9A"/>
    <w:rsid w:val="00CB3067"/>
    <w:rsid w:val="00CB3C23"/>
    <w:rsid w:val="00CB4AFD"/>
    <w:rsid w:val="00CB7A67"/>
    <w:rsid w:val="00CC06EC"/>
    <w:rsid w:val="00CD243F"/>
    <w:rsid w:val="00CD4803"/>
    <w:rsid w:val="00CD5440"/>
    <w:rsid w:val="00CD69F5"/>
    <w:rsid w:val="00CD7380"/>
    <w:rsid w:val="00CE17C7"/>
    <w:rsid w:val="00CE4BE3"/>
    <w:rsid w:val="00CE4C24"/>
    <w:rsid w:val="00CE6225"/>
    <w:rsid w:val="00CF27C3"/>
    <w:rsid w:val="00CF3B5B"/>
    <w:rsid w:val="00CF53D4"/>
    <w:rsid w:val="00CF7F44"/>
    <w:rsid w:val="00D00BC8"/>
    <w:rsid w:val="00D11831"/>
    <w:rsid w:val="00D1254D"/>
    <w:rsid w:val="00D237FE"/>
    <w:rsid w:val="00D260A4"/>
    <w:rsid w:val="00D3092D"/>
    <w:rsid w:val="00D41687"/>
    <w:rsid w:val="00D43041"/>
    <w:rsid w:val="00D448ED"/>
    <w:rsid w:val="00D51D00"/>
    <w:rsid w:val="00D6054C"/>
    <w:rsid w:val="00D612AB"/>
    <w:rsid w:val="00D62327"/>
    <w:rsid w:val="00D62ED0"/>
    <w:rsid w:val="00D653E8"/>
    <w:rsid w:val="00D65E2A"/>
    <w:rsid w:val="00D67102"/>
    <w:rsid w:val="00D67B4B"/>
    <w:rsid w:val="00D713AF"/>
    <w:rsid w:val="00D73252"/>
    <w:rsid w:val="00D739CB"/>
    <w:rsid w:val="00D75E48"/>
    <w:rsid w:val="00D77385"/>
    <w:rsid w:val="00D80694"/>
    <w:rsid w:val="00D85A93"/>
    <w:rsid w:val="00D85B0A"/>
    <w:rsid w:val="00D90055"/>
    <w:rsid w:val="00D97C84"/>
    <w:rsid w:val="00DA23A3"/>
    <w:rsid w:val="00DA3C4D"/>
    <w:rsid w:val="00DA4D3E"/>
    <w:rsid w:val="00DB306B"/>
    <w:rsid w:val="00DB3455"/>
    <w:rsid w:val="00DB4848"/>
    <w:rsid w:val="00DB653B"/>
    <w:rsid w:val="00DC0F17"/>
    <w:rsid w:val="00DC1929"/>
    <w:rsid w:val="00DC259B"/>
    <w:rsid w:val="00DC3A07"/>
    <w:rsid w:val="00DC4DCE"/>
    <w:rsid w:val="00DD05B1"/>
    <w:rsid w:val="00DD10CB"/>
    <w:rsid w:val="00DD22DA"/>
    <w:rsid w:val="00DD397D"/>
    <w:rsid w:val="00DD3DA7"/>
    <w:rsid w:val="00DD64D5"/>
    <w:rsid w:val="00DD79DC"/>
    <w:rsid w:val="00DE09BD"/>
    <w:rsid w:val="00DE2F3E"/>
    <w:rsid w:val="00DF00A9"/>
    <w:rsid w:val="00DF5915"/>
    <w:rsid w:val="00DF5E35"/>
    <w:rsid w:val="00DF7261"/>
    <w:rsid w:val="00E0044D"/>
    <w:rsid w:val="00E03B47"/>
    <w:rsid w:val="00E07B7D"/>
    <w:rsid w:val="00E13785"/>
    <w:rsid w:val="00E161EC"/>
    <w:rsid w:val="00E1650B"/>
    <w:rsid w:val="00E16B7E"/>
    <w:rsid w:val="00E25631"/>
    <w:rsid w:val="00E3631B"/>
    <w:rsid w:val="00E43B52"/>
    <w:rsid w:val="00E456C0"/>
    <w:rsid w:val="00E54073"/>
    <w:rsid w:val="00E61824"/>
    <w:rsid w:val="00E63830"/>
    <w:rsid w:val="00E67AB5"/>
    <w:rsid w:val="00E7087B"/>
    <w:rsid w:val="00E73FA9"/>
    <w:rsid w:val="00E74B11"/>
    <w:rsid w:val="00E76987"/>
    <w:rsid w:val="00E77D82"/>
    <w:rsid w:val="00E824D8"/>
    <w:rsid w:val="00E84141"/>
    <w:rsid w:val="00E85BFB"/>
    <w:rsid w:val="00E862B2"/>
    <w:rsid w:val="00E9252A"/>
    <w:rsid w:val="00E93867"/>
    <w:rsid w:val="00E94600"/>
    <w:rsid w:val="00E957D3"/>
    <w:rsid w:val="00E959A0"/>
    <w:rsid w:val="00EA1F01"/>
    <w:rsid w:val="00EA35C5"/>
    <w:rsid w:val="00EA62B1"/>
    <w:rsid w:val="00EA7553"/>
    <w:rsid w:val="00EB234F"/>
    <w:rsid w:val="00EB26CD"/>
    <w:rsid w:val="00EB79EB"/>
    <w:rsid w:val="00EC0793"/>
    <w:rsid w:val="00EC0A86"/>
    <w:rsid w:val="00EC0C9D"/>
    <w:rsid w:val="00EC1CD2"/>
    <w:rsid w:val="00EC5AA4"/>
    <w:rsid w:val="00ED17AC"/>
    <w:rsid w:val="00ED478A"/>
    <w:rsid w:val="00ED7DC0"/>
    <w:rsid w:val="00EE1B04"/>
    <w:rsid w:val="00EE27BF"/>
    <w:rsid w:val="00EE7674"/>
    <w:rsid w:val="00EF0748"/>
    <w:rsid w:val="00EF2BF4"/>
    <w:rsid w:val="00EF4476"/>
    <w:rsid w:val="00EF59CB"/>
    <w:rsid w:val="00F02E02"/>
    <w:rsid w:val="00F03CA9"/>
    <w:rsid w:val="00F0537A"/>
    <w:rsid w:val="00F14416"/>
    <w:rsid w:val="00F152AA"/>
    <w:rsid w:val="00F24293"/>
    <w:rsid w:val="00F24A4C"/>
    <w:rsid w:val="00F259E8"/>
    <w:rsid w:val="00F354BC"/>
    <w:rsid w:val="00F358A5"/>
    <w:rsid w:val="00F36DE9"/>
    <w:rsid w:val="00F4024D"/>
    <w:rsid w:val="00F40983"/>
    <w:rsid w:val="00F410FA"/>
    <w:rsid w:val="00F45536"/>
    <w:rsid w:val="00F5183A"/>
    <w:rsid w:val="00F519CE"/>
    <w:rsid w:val="00F52760"/>
    <w:rsid w:val="00F5545C"/>
    <w:rsid w:val="00F55971"/>
    <w:rsid w:val="00F61670"/>
    <w:rsid w:val="00F72078"/>
    <w:rsid w:val="00F749DC"/>
    <w:rsid w:val="00F7519D"/>
    <w:rsid w:val="00F75BBC"/>
    <w:rsid w:val="00F77C55"/>
    <w:rsid w:val="00F83684"/>
    <w:rsid w:val="00F83F4A"/>
    <w:rsid w:val="00F90E00"/>
    <w:rsid w:val="00F91C33"/>
    <w:rsid w:val="00F9333F"/>
    <w:rsid w:val="00F96D76"/>
    <w:rsid w:val="00FA18F6"/>
    <w:rsid w:val="00FA3606"/>
    <w:rsid w:val="00FA3D20"/>
    <w:rsid w:val="00FA55AE"/>
    <w:rsid w:val="00FB6D0A"/>
    <w:rsid w:val="00FB71D5"/>
    <w:rsid w:val="00FC0234"/>
    <w:rsid w:val="00FD6446"/>
    <w:rsid w:val="00FE0D45"/>
    <w:rsid w:val="00FE0DC4"/>
    <w:rsid w:val="00FE594C"/>
    <w:rsid w:val="00FE5CD1"/>
    <w:rsid w:val="00FF1CD9"/>
    <w:rsid w:val="00FF2B29"/>
    <w:rsid w:val="00FF4A5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01ACB3E2-D10C-CA42-A9FB-1004625CB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apple-converted-space">
    <w:name w:val="apple-converted-space"/>
    <w:basedOn w:val="Absatz-Standardschriftart"/>
    <w:rsid w:val="00A213EA"/>
  </w:style>
  <w:style w:type="paragraph" w:styleId="NurText">
    <w:name w:val="Plain Text"/>
    <w:basedOn w:val="Standard"/>
    <w:link w:val="NurTextZchn"/>
    <w:uiPriority w:val="99"/>
    <w:semiHidden/>
    <w:unhideWhenUsed/>
    <w:rsid w:val="00306FD6"/>
    <w:pPr>
      <w:spacing w:before="100" w:beforeAutospacing="1" w:after="100" w:afterAutospacing="1"/>
    </w:pPr>
    <w:rPr>
      <w:rFonts w:eastAsiaTheme="minorHAnsi"/>
    </w:rPr>
  </w:style>
  <w:style w:type="character" w:customStyle="1" w:styleId="NurTextZchn">
    <w:name w:val="Nur Text Zchn"/>
    <w:basedOn w:val="Absatz-Standardschriftart"/>
    <w:link w:val="NurText"/>
    <w:uiPriority w:val="99"/>
    <w:semiHidden/>
    <w:rsid w:val="00306FD6"/>
    <w:rPr>
      <w:rFonts w:eastAsiaTheme="minorHAnsi"/>
      <w:sz w:val="24"/>
      <w:szCs w:val="24"/>
    </w:rPr>
  </w:style>
  <w:style w:type="character" w:customStyle="1" w:styleId="Hyperlink0">
    <w:name w:val="Hyperlink.0"/>
    <w:basedOn w:val="Hyperlink"/>
    <w:rsid w:val="003846B5"/>
    <w:rPr>
      <w:color w:val="0000FF"/>
      <w:u w:val="single" w:color="0000FF"/>
    </w:rPr>
  </w:style>
  <w:style w:type="character" w:styleId="NichtaufgelsteErwhnung">
    <w:name w:val="Unresolved Mention"/>
    <w:basedOn w:val="Absatz-Standardschriftart"/>
    <w:uiPriority w:val="99"/>
    <w:semiHidden/>
    <w:unhideWhenUsed/>
    <w:rsid w:val="007140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880171293">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hyperlink" Target="https://www.auchkomm.com/aktuellepressetext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5" Type="http://schemas.openxmlformats.org/officeDocument/2006/relationships/webSettings" Target="webSettings.xml"/><Relationship Id="rId15" Type="http://schemas.openxmlformats.org/officeDocument/2006/relationships/hyperlink" Target="http://www.auchkomm.de" TargetMode="External"/><Relationship Id="rId10" Type="http://schemas.openxmlformats.org/officeDocument/2006/relationships/hyperlink" Target="mailto:info@hilma.d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hyperlink" Target="mailto:fsa@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A3A8A-C72C-C241-8A6F-AEECE9062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832</Words>
  <Characters>5243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6063</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2016-04-14T09:21:00Z</cp:lastPrinted>
  <dcterms:created xsi:type="dcterms:W3CDTF">2018-11-29T10:26:00Z</dcterms:created>
  <dcterms:modified xsi:type="dcterms:W3CDTF">2018-11-29T10:26:00Z</dcterms:modified>
</cp:coreProperties>
</file>