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74BB0" w14:textId="210AF5D1" w:rsidR="00771A0A" w:rsidRPr="00BA0B14" w:rsidRDefault="00771A0A" w:rsidP="00771A0A">
      <w:pPr>
        <w:rPr>
          <w:b/>
        </w:rPr>
      </w:pPr>
      <w:r w:rsidRPr="00BA0B14">
        <w:rPr>
          <w:b/>
        </w:rPr>
        <w:t>PRESSEMITTEILUNG</w:t>
      </w:r>
    </w:p>
    <w:p w14:paraId="0C789323" w14:textId="77777777" w:rsidR="00771A0A" w:rsidRDefault="00771A0A" w:rsidP="00E17F4D">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contextualSpacing/>
        <w:outlineLvl w:val="9"/>
        <w:rPr>
          <w:b/>
        </w:rPr>
      </w:pPr>
      <w:r>
        <w:rPr>
          <w:b/>
        </w:rPr>
        <w:t xml:space="preserve">WEILER und KUNZMANN auf der </w:t>
      </w:r>
      <w:proofErr w:type="spellStart"/>
      <w:r>
        <w:rPr>
          <w:b/>
        </w:rPr>
        <w:t>Nortec</w:t>
      </w:r>
      <w:proofErr w:type="spellEnd"/>
      <w:r>
        <w:rPr>
          <w:b/>
        </w:rPr>
        <w:t xml:space="preserve"> </w:t>
      </w:r>
    </w:p>
    <w:p w14:paraId="602F5602" w14:textId="1A7F9386" w:rsidR="00771A0A" w:rsidRDefault="00D83E04" w:rsidP="00E17F4D">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contextualSpacing/>
        <w:outlineLvl w:val="9"/>
        <w:rPr>
          <w:b/>
        </w:rPr>
      </w:pPr>
      <w:r>
        <w:rPr>
          <w:b/>
        </w:rPr>
        <w:t>V</w:t>
      </w:r>
      <w:r w:rsidR="00771A0A">
        <w:rPr>
          <w:b/>
        </w:rPr>
        <w:t xml:space="preserve">ier Präzisions-Drehmaschinen </w:t>
      </w:r>
      <w:r>
        <w:rPr>
          <w:b/>
        </w:rPr>
        <w:t>und drei Fräsmaschinen zeigen breites Anwendungsspektrum</w:t>
      </w:r>
    </w:p>
    <w:p w14:paraId="5C9D1A8C" w14:textId="02078715" w:rsidR="00FC25A8" w:rsidRDefault="00771A0A" w:rsidP="00B70FD9">
      <w:pPr>
        <w:autoSpaceDE w:val="0"/>
        <w:autoSpaceDN w:val="0"/>
        <w:adjustRightInd w:val="0"/>
      </w:pPr>
      <w:r w:rsidRPr="007D0C8A">
        <w:rPr>
          <w:i/>
          <w:iCs/>
          <w:color w:val="000000" w:themeColor="text1"/>
        </w:rPr>
        <w:t xml:space="preserve">Emskirchen und </w:t>
      </w:r>
      <w:proofErr w:type="spellStart"/>
      <w:r w:rsidRPr="007D0C8A">
        <w:rPr>
          <w:i/>
          <w:iCs/>
          <w:color w:val="000000" w:themeColor="text1"/>
        </w:rPr>
        <w:t>Remchingen</w:t>
      </w:r>
      <w:proofErr w:type="spellEnd"/>
      <w:r w:rsidRPr="007D0C8A">
        <w:rPr>
          <w:i/>
          <w:iCs/>
          <w:color w:val="000000" w:themeColor="text1"/>
        </w:rPr>
        <w:t>,</w:t>
      </w:r>
      <w:r>
        <w:rPr>
          <w:i/>
          <w:iCs/>
          <w:color w:val="000000" w:themeColor="text1"/>
        </w:rPr>
        <w:t xml:space="preserve"> den</w:t>
      </w:r>
      <w:r w:rsidRPr="007D0C8A">
        <w:rPr>
          <w:i/>
          <w:color w:val="000000" w:themeColor="text1"/>
        </w:rPr>
        <w:t xml:space="preserve"> </w:t>
      </w:r>
      <w:r w:rsidR="00291715">
        <w:rPr>
          <w:i/>
        </w:rPr>
        <w:t>12</w:t>
      </w:r>
      <w:r>
        <w:rPr>
          <w:i/>
        </w:rPr>
        <w:t>. Dezember</w:t>
      </w:r>
      <w:r w:rsidRPr="00BA0B14">
        <w:rPr>
          <w:i/>
        </w:rPr>
        <w:t xml:space="preserve"> 20</w:t>
      </w:r>
      <w:r w:rsidR="00210306">
        <w:rPr>
          <w:i/>
        </w:rPr>
        <w:t>19</w:t>
      </w:r>
      <w:bookmarkStart w:id="0" w:name="_GoBack"/>
      <w:bookmarkEnd w:id="0"/>
      <w:r w:rsidRPr="00BA0B14">
        <w:t xml:space="preserve">. </w:t>
      </w:r>
      <w:r>
        <w:t xml:space="preserve">Auf der </w:t>
      </w:r>
      <w:proofErr w:type="spellStart"/>
      <w:r>
        <w:t>Nortec</w:t>
      </w:r>
      <w:proofErr w:type="spellEnd"/>
      <w:r>
        <w:t xml:space="preserve"> vom 21. bis 24. Januar 2020 in Hamburg stellen die Partnerunternehmen WEILER und KUNZMANN </w:t>
      </w:r>
      <w:r w:rsidR="00FC25A8">
        <w:t>eine Auswahl an</w:t>
      </w:r>
      <w:r>
        <w:t xml:space="preserve"> Präzisions-Drehmaschinen und Fräsmaschinen </w:t>
      </w:r>
      <w:r w:rsidR="00FC25A8">
        <w:t>für Ausbildung und Industrie vor</w:t>
      </w:r>
      <w:r>
        <w:t xml:space="preserve">. </w:t>
      </w:r>
    </w:p>
    <w:p w14:paraId="1846923E" w14:textId="153FF984" w:rsidR="00FC25A8" w:rsidRDefault="00DC724D" w:rsidP="00B70FD9">
      <w:pPr>
        <w:autoSpaceDE w:val="0"/>
        <w:autoSpaceDN w:val="0"/>
        <w:adjustRightInd w:val="0"/>
      </w:pPr>
      <w:r>
        <w:t>A</w:t>
      </w:r>
      <w:r w:rsidR="00771A0A">
        <w:t>us der erfolgreichen Baureihe</w:t>
      </w:r>
      <w:r>
        <w:t xml:space="preserve"> </w:t>
      </w:r>
      <w:r w:rsidRPr="00E618CB">
        <w:t>konventionell</w:t>
      </w:r>
      <w:r>
        <w:t>er</w:t>
      </w:r>
      <w:r w:rsidRPr="00E618CB">
        <w:t xml:space="preserve"> Präzisions-Drehmaschinen</w:t>
      </w:r>
      <w:r w:rsidR="00771A0A">
        <w:t xml:space="preserve"> </w:t>
      </w:r>
      <w:r>
        <w:t xml:space="preserve">zeigt WEILER, Marktführer </w:t>
      </w:r>
      <w:r w:rsidR="00FC25A8">
        <w:t xml:space="preserve">des </w:t>
      </w:r>
      <w:r w:rsidR="0053410E">
        <w:t>Segment</w:t>
      </w:r>
      <w:r w:rsidR="00FC25A8">
        <w:t>s</w:t>
      </w:r>
      <w:r>
        <w:t xml:space="preserve"> im deutschsprachigen Raum, </w:t>
      </w:r>
      <w:r w:rsidR="00771A0A">
        <w:t xml:space="preserve">die Modelle Condor </w:t>
      </w:r>
      <w:proofErr w:type="spellStart"/>
      <w:r w:rsidR="00771A0A" w:rsidRPr="00227732">
        <w:t>VC</w:t>
      </w:r>
      <w:r w:rsidR="00771A0A" w:rsidRPr="00227732">
        <w:rPr>
          <w:b/>
          <w:color w:val="008000"/>
          <w:vertAlign w:val="superscript"/>
        </w:rPr>
        <w:t>plus</w:t>
      </w:r>
      <w:proofErr w:type="spellEnd"/>
      <w:r w:rsidR="00771A0A">
        <w:t xml:space="preserve"> mit</w:t>
      </w:r>
      <w:r w:rsidR="00BF078D">
        <w:t xml:space="preserve"> </w:t>
      </w:r>
      <w:r w:rsidR="00963802" w:rsidRPr="00EE394B">
        <w:rPr>
          <w:color w:val="auto"/>
        </w:rPr>
        <w:t xml:space="preserve">WEILER </w:t>
      </w:r>
      <w:r w:rsidR="00BF078D">
        <w:rPr>
          <w:color w:val="auto"/>
        </w:rPr>
        <w:t xml:space="preserve">WTS </w:t>
      </w:r>
      <w:r w:rsidR="00963802" w:rsidRPr="00EE394B">
        <w:rPr>
          <w:color w:val="auto"/>
        </w:rPr>
        <w:t>Touchscreen-Steuerung</w:t>
      </w:r>
      <w:r w:rsidR="00963802">
        <w:t xml:space="preserve"> </w:t>
      </w:r>
      <w:r w:rsidR="00771A0A">
        <w:t xml:space="preserve">und DA 260 AC x 1000. Außerdem präsentiert er die servokonventionelle Präzisions-Drehmaschine C30 C3 und als </w:t>
      </w:r>
      <w:proofErr w:type="spellStart"/>
      <w:r w:rsidR="00771A0A">
        <w:t>zyklengesteuertes</w:t>
      </w:r>
      <w:proofErr w:type="spellEnd"/>
      <w:r w:rsidR="00771A0A">
        <w:t xml:space="preserve"> Ex</w:t>
      </w:r>
      <w:r>
        <w:t xml:space="preserve">ponat </w:t>
      </w:r>
      <w:r w:rsidR="00771A0A">
        <w:t xml:space="preserve">die E40 SL2 mit Scheibenrevolver. </w:t>
      </w:r>
    </w:p>
    <w:p w14:paraId="071E5EDB" w14:textId="27361051" w:rsidR="00771A0A" w:rsidRPr="00DC724D" w:rsidRDefault="00771A0A" w:rsidP="00B70FD9">
      <w:pPr>
        <w:autoSpaceDE w:val="0"/>
        <w:autoSpaceDN w:val="0"/>
        <w:adjustRightInd w:val="0"/>
        <w:rPr>
          <w:rFonts w:cs="Arial"/>
          <w:iCs/>
          <w:color w:val="auto"/>
        </w:rPr>
      </w:pPr>
      <w:r>
        <w:t xml:space="preserve">KUNZMANN </w:t>
      </w:r>
      <w:r w:rsidR="00FC25A8">
        <w:t>stellt</w:t>
      </w:r>
      <w:r>
        <w:t xml:space="preserve"> </w:t>
      </w:r>
      <w:r w:rsidR="00FC25A8">
        <w:t>drei Fräsmaschinen aus. N</w:t>
      </w:r>
      <w:r w:rsidR="00B70FD9">
        <w:t xml:space="preserve">eben </w:t>
      </w:r>
      <w:r w:rsidR="00FC25A8">
        <w:t xml:space="preserve">dem </w:t>
      </w:r>
      <w:r w:rsidR="00B70FD9">
        <w:t xml:space="preserve">konventionellen </w:t>
      </w:r>
      <w:r w:rsidR="00FC25A8">
        <w:t xml:space="preserve">Modell </w:t>
      </w:r>
      <w:r w:rsidR="00B70FD9">
        <w:t>WF 410 M</w:t>
      </w:r>
      <w:r w:rsidR="00FC25A8">
        <w:t xml:space="preserve"> sind </w:t>
      </w:r>
      <w:r w:rsidR="00FC25A8">
        <w:rPr>
          <w:color w:val="auto"/>
        </w:rPr>
        <w:t xml:space="preserve">das wahlweise </w:t>
      </w:r>
      <w:r w:rsidR="00B70FD9" w:rsidRPr="000C1A51">
        <w:rPr>
          <w:rFonts w:cs="Arial"/>
          <w:color w:val="auto"/>
        </w:rPr>
        <w:t xml:space="preserve">manuell </w:t>
      </w:r>
      <w:r w:rsidR="00FC25A8">
        <w:rPr>
          <w:rFonts w:cs="Arial"/>
          <w:color w:val="auto"/>
        </w:rPr>
        <w:t xml:space="preserve">und </w:t>
      </w:r>
      <w:r w:rsidR="00B70FD9" w:rsidRPr="000C1A51">
        <w:rPr>
          <w:rFonts w:cs="Arial"/>
          <w:color w:val="auto"/>
        </w:rPr>
        <w:t>CNC-bedienbare Hybrid</w:t>
      </w:r>
      <w:r w:rsidR="00B70FD9">
        <w:rPr>
          <w:rFonts w:cs="Arial"/>
          <w:color w:val="auto"/>
        </w:rPr>
        <w:t>modell</w:t>
      </w:r>
      <w:r w:rsidR="00B70FD9" w:rsidRPr="000C1A51">
        <w:rPr>
          <w:rFonts w:cs="Arial"/>
          <w:color w:val="auto"/>
        </w:rPr>
        <w:t xml:space="preserve"> WF 410 MC</w:t>
      </w:r>
      <w:r w:rsidR="00B70FD9">
        <w:t xml:space="preserve"> sowie die CNC-gesteuerte </w:t>
      </w:r>
      <w:r w:rsidR="00B70FD9" w:rsidRPr="00FE5EA4">
        <w:rPr>
          <w:rFonts w:cs="Arial"/>
          <w:iCs/>
          <w:color w:val="auto"/>
        </w:rPr>
        <w:t xml:space="preserve">5-Achs-Werkzeugfräsmaschine </w:t>
      </w:r>
      <w:r w:rsidR="00B70FD9" w:rsidRPr="008F146A">
        <w:rPr>
          <w:rFonts w:cs="Arial"/>
          <w:iCs/>
          <w:color w:val="auto"/>
        </w:rPr>
        <w:t>WF 650 5AX</w:t>
      </w:r>
      <w:r w:rsidR="00FC25A8">
        <w:rPr>
          <w:rFonts w:cs="Arial"/>
          <w:iCs/>
          <w:color w:val="auto"/>
        </w:rPr>
        <w:t xml:space="preserve"> zu sehen</w:t>
      </w:r>
      <w:r w:rsidR="00B70FD9">
        <w:rPr>
          <w:rFonts w:cs="Arial"/>
          <w:iCs/>
          <w:color w:val="auto"/>
        </w:rPr>
        <w:t>.</w:t>
      </w:r>
      <w:r w:rsidR="00B70FD9" w:rsidRPr="00DC724D">
        <w:rPr>
          <w:rFonts w:cs="Arial"/>
          <w:iCs/>
          <w:color w:val="auto"/>
        </w:rPr>
        <w:t xml:space="preserve"> </w:t>
      </w:r>
      <w:r w:rsidRPr="00DC724D">
        <w:rPr>
          <w:rFonts w:cs="Arial"/>
          <w:iCs/>
          <w:color w:val="auto"/>
        </w:rPr>
        <w:t xml:space="preserve">WEILER und KUNZMANN </w:t>
      </w:r>
      <w:r w:rsidR="00FC25A8">
        <w:rPr>
          <w:rFonts w:cs="Arial"/>
          <w:iCs/>
          <w:color w:val="auto"/>
        </w:rPr>
        <w:t xml:space="preserve">empfangen ihre Besucher </w:t>
      </w:r>
      <w:r w:rsidR="00F12708">
        <w:rPr>
          <w:rFonts w:cs="Arial"/>
          <w:iCs/>
          <w:color w:val="auto"/>
        </w:rPr>
        <w:t xml:space="preserve">erstmals gemeinsam </w:t>
      </w:r>
      <w:r w:rsidRPr="00DC724D">
        <w:rPr>
          <w:rFonts w:cs="Arial"/>
          <w:iCs/>
          <w:color w:val="auto"/>
        </w:rPr>
        <w:t xml:space="preserve">auf der </w:t>
      </w:r>
      <w:proofErr w:type="spellStart"/>
      <w:r w:rsidRPr="00DC724D">
        <w:rPr>
          <w:rFonts w:cs="Arial"/>
          <w:iCs/>
          <w:color w:val="auto"/>
        </w:rPr>
        <w:t>Nortec</w:t>
      </w:r>
      <w:proofErr w:type="spellEnd"/>
      <w:r w:rsidRPr="00DC724D">
        <w:rPr>
          <w:rFonts w:cs="Arial"/>
          <w:iCs/>
          <w:color w:val="auto"/>
        </w:rPr>
        <w:t xml:space="preserve"> in Halle A1 an Stand A1.507.</w:t>
      </w:r>
    </w:p>
    <w:p w14:paraId="61C7B9A1" w14:textId="36C61361" w:rsidR="00DC724D" w:rsidRDefault="00771A0A" w:rsidP="00DC724D">
      <w:pPr>
        <w:autoSpaceDE w:val="0"/>
        <w:autoSpaceDN w:val="0"/>
        <w:adjustRightInd w:val="0"/>
      </w:pPr>
      <w:r>
        <w:rPr>
          <w:b/>
          <w:bCs/>
        </w:rPr>
        <w:t xml:space="preserve">Condor </w:t>
      </w:r>
      <w:proofErr w:type="spellStart"/>
      <w:r w:rsidRPr="00EF5922">
        <w:rPr>
          <w:b/>
        </w:rPr>
        <w:t>VC</w:t>
      </w:r>
      <w:r w:rsidRPr="00EF5922">
        <w:rPr>
          <w:b/>
          <w:color w:val="008000"/>
          <w:vertAlign w:val="superscript"/>
        </w:rPr>
        <w:t>plus</w:t>
      </w:r>
      <w:proofErr w:type="spellEnd"/>
      <w:r>
        <w:rPr>
          <w:b/>
          <w:color w:val="008000"/>
          <w:vertAlign w:val="superscript"/>
        </w:rPr>
        <w:t xml:space="preserve"> </w:t>
      </w:r>
      <w:r w:rsidR="00DC724D">
        <w:rPr>
          <w:b/>
          <w:bCs/>
        </w:rPr>
        <w:t xml:space="preserve"> mit </w:t>
      </w:r>
      <w:r w:rsidR="00DC724D" w:rsidRPr="00DC724D">
        <w:rPr>
          <w:b/>
          <w:bCs/>
        </w:rPr>
        <w:t>Touchscreen im App-Design</w:t>
      </w:r>
      <w:r w:rsidR="00DC724D">
        <w:t xml:space="preserve"> </w:t>
      </w:r>
    </w:p>
    <w:p w14:paraId="16DB2646" w14:textId="3F8B7CCC" w:rsidR="00DC724D" w:rsidRDefault="00FC25A8" w:rsidP="00DC724D">
      <w:pPr>
        <w:autoSpaceDE w:val="0"/>
        <w:autoSpaceDN w:val="0"/>
        <w:adjustRightInd w:val="0"/>
        <w:rPr>
          <w:b/>
          <w:bCs/>
        </w:rPr>
      </w:pPr>
      <w:r>
        <w:t xml:space="preserve">Aufgrund umfassender Sicherheitsmerkmale ist die konventionelle </w:t>
      </w:r>
      <w:r w:rsidRPr="00FC25A8">
        <w:t xml:space="preserve">Präzisions-Drehmaschine </w:t>
      </w:r>
      <w:r>
        <w:t xml:space="preserve">Condor </w:t>
      </w:r>
      <w:proofErr w:type="spellStart"/>
      <w:r>
        <w:t>VC</w:t>
      </w:r>
      <w:r w:rsidRPr="00050312">
        <w:rPr>
          <w:color w:val="008000"/>
          <w:vertAlign w:val="superscript"/>
        </w:rPr>
        <w:t>plus</w:t>
      </w:r>
      <w:proofErr w:type="spellEnd"/>
      <w:r>
        <w:t xml:space="preserve"> </w:t>
      </w:r>
      <w:r w:rsidR="00771A0A">
        <w:t xml:space="preserve">besonders gut für die Ausbildung geeignet. </w:t>
      </w:r>
      <w:r>
        <w:t>Gezeigt wird</w:t>
      </w:r>
      <w:r w:rsidR="00DC724D">
        <w:t xml:space="preserve"> sie mit der von </w:t>
      </w:r>
      <w:r w:rsidR="005F2667" w:rsidRPr="00DC724D">
        <w:t xml:space="preserve">WEILER </w:t>
      </w:r>
      <w:r w:rsidR="00DC724D">
        <w:t xml:space="preserve">entwickelten </w:t>
      </w:r>
      <w:r w:rsidR="005F2667" w:rsidRPr="00DC724D">
        <w:t xml:space="preserve">Touchscreen-Bedienung </w:t>
      </w:r>
      <w:r w:rsidR="00664859">
        <w:t xml:space="preserve">WEILER </w:t>
      </w:r>
      <w:r w:rsidR="005F2667" w:rsidRPr="00DC724D">
        <w:t xml:space="preserve">WTS, die im Design und Aufbau Smartphones und Tablets ähnelt. Apps mit einer Vielzahl an Zusatzinformationen und Erklärungen </w:t>
      </w:r>
      <w:r w:rsidR="00DC724D">
        <w:t xml:space="preserve">helfen </w:t>
      </w:r>
      <w:r w:rsidR="005F2667" w:rsidRPr="00DC724D">
        <w:t xml:space="preserve">jungen Nachwuchskräften </w:t>
      </w:r>
      <w:r>
        <w:t>beim</w:t>
      </w:r>
      <w:r w:rsidR="005F2667" w:rsidRPr="00DC724D">
        <w:t xml:space="preserve"> Erlernen der Steuerung.</w:t>
      </w:r>
    </w:p>
    <w:p w14:paraId="1A31126A" w14:textId="35E8D0E7" w:rsidR="00771A0A" w:rsidRPr="00FC25A8" w:rsidRDefault="00664859" w:rsidP="00FC25A8">
      <w:pPr>
        <w:autoSpaceDE w:val="0"/>
        <w:autoSpaceDN w:val="0"/>
        <w:adjustRightInd w:val="0"/>
        <w:rPr>
          <w:b/>
          <w:bCs/>
        </w:rPr>
      </w:pPr>
      <w:r>
        <w:rPr>
          <w:rFonts w:ascii="ArialMT" w:hAnsi="ArialMT" w:cs="ArialMT"/>
        </w:rPr>
        <w:t xml:space="preserve">Die </w:t>
      </w:r>
      <w:r w:rsidRPr="00FC25A8">
        <w:t>Präzisions-Drehmaschine</w:t>
      </w:r>
      <w:r w:rsidR="00FC25A8">
        <w:t xml:space="preserve"> </w:t>
      </w:r>
      <w:r w:rsidR="00FC25A8">
        <w:rPr>
          <w:rFonts w:ascii="ArialMT" w:hAnsi="ArialMT" w:cs="ArialMT"/>
        </w:rPr>
        <w:t>verfügt über eine Spitzenweite von 800 mm und einen Umlaufdurchmesser über Bett von 360 mm. Sie bietet einen Drehzahlbereich von 25-4.000 U/min. Ihre</w:t>
      </w:r>
      <w:r w:rsidR="00FC25A8">
        <w:rPr>
          <w:b/>
          <w:bCs/>
        </w:rPr>
        <w:t xml:space="preserve"> </w:t>
      </w:r>
      <w:r w:rsidR="00771A0A">
        <w:t>komfortable</w:t>
      </w:r>
      <w:r w:rsidR="00771A0A" w:rsidRPr="00532562">
        <w:t xml:space="preserve"> Anzeige- und Regelelektronik WEILER </w:t>
      </w:r>
      <w:proofErr w:type="spellStart"/>
      <w:r w:rsidR="00771A0A">
        <w:t>VC</w:t>
      </w:r>
      <w:r w:rsidR="00771A0A" w:rsidRPr="00050312">
        <w:rPr>
          <w:color w:val="008000"/>
          <w:vertAlign w:val="superscript"/>
        </w:rPr>
        <w:t>plus</w:t>
      </w:r>
      <w:proofErr w:type="spellEnd"/>
      <w:r w:rsidR="00771A0A">
        <w:t xml:space="preserve"> erleichtert das manuelle Bedienen du</w:t>
      </w:r>
      <w:r w:rsidR="00771A0A" w:rsidRPr="00532562">
        <w:t>rch eine Reihe leicht anwählba</w:t>
      </w:r>
      <w:r w:rsidR="00771A0A">
        <w:t xml:space="preserve">rer Funktionen. </w:t>
      </w:r>
      <w:r w:rsidR="00771A0A">
        <w:rPr>
          <w:rFonts w:ascii="ArialMT" w:hAnsi="ArialMT" w:cs="ArialMT"/>
        </w:rPr>
        <w:t xml:space="preserve">An </w:t>
      </w:r>
      <w:r w:rsidR="00DC724D">
        <w:rPr>
          <w:rFonts w:ascii="ArialMT" w:hAnsi="ArialMT" w:cs="ArialMT"/>
        </w:rPr>
        <w:t>dem</w:t>
      </w:r>
      <w:r w:rsidR="00771A0A">
        <w:rPr>
          <w:rFonts w:ascii="ArialMT" w:hAnsi="ArialMT" w:cs="ArialMT"/>
        </w:rPr>
        <w:t xml:space="preserve"> </w:t>
      </w:r>
      <w:r w:rsidR="004B39EB">
        <w:rPr>
          <w:rFonts w:ascii="ArialMT" w:hAnsi="ArialMT" w:cs="ArialMT"/>
        </w:rPr>
        <w:t>15</w:t>
      </w:r>
      <w:r w:rsidR="00771A0A">
        <w:rPr>
          <w:rFonts w:ascii="ArialMT" w:hAnsi="ArialMT" w:cs="ArialMT"/>
        </w:rPr>
        <w:t xml:space="preserve">-Zoll-Farbbildschirm können </w:t>
      </w:r>
      <w:r w:rsidR="00DC724D">
        <w:rPr>
          <w:rFonts w:ascii="ArialMT" w:hAnsi="ArialMT" w:cs="ArialMT"/>
        </w:rPr>
        <w:t xml:space="preserve">beispielsweise </w:t>
      </w:r>
      <w:r w:rsidR="00771A0A">
        <w:rPr>
          <w:rFonts w:ascii="ArialMT" w:hAnsi="ArialMT" w:cs="ArialMT"/>
        </w:rPr>
        <w:t xml:space="preserve">konstante Schnittgeschwindigkeiten mit Drehzahlbegrenzung angewählt und Daten für bis zu 99 Werkzeuge gespeichert werden. Die Elektronikunterstützung </w:t>
      </w:r>
      <w:r w:rsidR="00DC724D">
        <w:rPr>
          <w:rFonts w:ascii="ArialMT" w:hAnsi="ArialMT" w:cs="ArialMT"/>
        </w:rPr>
        <w:t xml:space="preserve">vereinfacht </w:t>
      </w:r>
      <w:r w:rsidR="00771A0A">
        <w:rPr>
          <w:rFonts w:ascii="ArialMT" w:hAnsi="ArialMT" w:cs="ArialMT"/>
        </w:rPr>
        <w:t xml:space="preserve">zudem das Mehrfachanschlagdrehen und das Kegeldrehen. </w:t>
      </w:r>
    </w:p>
    <w:p w14:paraId="6B6CD940" w14:textId="330F09E9" w:rsidR="00771A0A" w:rsidRPr="00923B9E" w:rsidRDefault="00771A0A" w:rsidP="00771A0A">
      <w:pPr>
        <w:autoSpaceDE w:val="0"/>
        <w:autoSpaceDN w:val="0"/>
        <w:adjustRightInd w:val="0"/>
        <w:rPr>
          <w:b/>
        </w:rPr>
      </w:pPr>
      <w:r w:rsidRPr="00923B9E">
        <w:rPr>
          <w:b/>
        </w:rPr>
        <w:t>Universalmodell DA260 AC</w:t>
      </w:r>
      <w:r w:rsidR="00DC724D">
        <w:rPr>
          <w:b/>
        </w:rPr>
        <w:t xml:space="preserve"> ist vielfältig einsetzbar</w:t>
      </w:r>
    </w:p>
    <w:p w14:paraId="49D7669C" w14:textId="4DE022FF" w:rsidR="00771A0A" w:rsidRPr="00453D67" w:rsidRDefault="00771A0A" w:rsidP="00771A0A">
      <w:r>
        <w:t xml:space="preserve">Als </w:t>
      </w:r>
      <w:r w:rsidR="00DC724D">
        <w:t>zweite</w:t>
      </w:r>
      <w:r>
        <w:t xml:space="preserve"> konventionelle Präzisions-Drehmaschine zeigt WEILER auf der </w:t>
      </w:r>
      <w:proofErr w:type="spellStart"/>
      <w:r>
        <w:t>Nortec</w:t>
      </w:r>
      <w:proofErr w:type="spellEnd"/>
      <w:r>
        <w:t xml:space="preserve"> </w:t>
      </w:r>
      <w:r w:rsidRPr="00E618CB">
        <w:t xml:space="preserve">das </w:t>
      </w:r>
      <w:r>
        <w:t xml:space="preserve">vielfältig einsetzbare </w:t>
      </w:r>
      <w:r w:rsidRPr="00B1667D">
        <w:t>Universalmodell</w:t>
      </w:r>
      <w:r w:rsidRPr="00E618CB">
        <w:t xml:space="preserve"> DA260 AC. Erhältlich ist es </w:t>
      </w:r>
      <w:r w:rsidR="004B39EB">
        <w:t xml:space="preserve">alternativ </w:t>
      </w:r>
      <w:r w:rsidRPr="00E618CB">
        <w:t>mit Spitzenweiten</w:t>
      </w:r>
      <w:r w:rsidRPr="00305302">
        <w:t xml:space="preserve"> von</w:t>
      </w:r>
      <w:r w:rsidRPr="00E618CB">
        <w:t xml:space="preserve"> 1.000 mm</w:t>
      </w:r>
      <w:r w:rsidR="004B39EB">
        <w:t xml:space="preserve">, 1.500 mm </w:t>
      </w:r>
      <w:r>
        <w:t xml:space="preserve">oder </w:t>
      </w:r>
      <w:r w:rsidRPr="00E618CB">
        <w:t>2.000 mm und einem Umlaufdurchmesser über Bett von 535 mm</w:t>
      </w:r>
      <w:r>
        <w:t xml:space="preserve">. Der </w:t>
      </w:r>
      <w:r w:rsidRPr="00453D67">
        <w:lastRenderedPageBreak/>
        <w:t xml:space="preserve">Drehzahlbereich reicht von </w:t>
      </w:r>
      <w:r w:rsidR="004B39EB">
        <w:t>33</w:t>
      </w:r>
      <w:r w:rsidRPr="00453D67">
        <w:t xml:space="preserve"> bis </w:t>
      </w:r>
      <w:r w:rsidR="004B39EB">
        <w:t>1</w:t>
      </w:r>
      <w:r w:rsidRPr="00453D67">
        <w:t>.</w:t>
      </w:r>
      <w:r>
        <w:t>5</w:t>
      </w:r>
      <w:r w:rsidRPr="00453D67">
        <w:t>00 U/min.</w:t>
      </w:r>
      <w:r>
        <w:t xml:space="preserve"> Der eingesetzte frequenzgesteuerte Drehstromhauptantrieb mit Knebelschalter zur stufenlosen Drehzahlverstellung am Schlosskasten ermöglicht ein komfortables Arbeiten.</w:t>
      </w:r>
    </w:p>
    <w:p w14:paraId="678839F9" w14:textId="02A6D96B" w:rsidR="00771A0A" w:rsidRPr="00453D67" w:rsidRDefault="004B39EB" w:rsidP="00771A0A">
      <w:pPr>
        <w:rPr>
          <w:b/>
        </w:rPr>
      </w:pPr>
      <w:r>
        <w:rPr>
          <w:b/>
        </w:rPr>
        <w:t>S</w:t>
      </w:r>
      <w:r w:rsidR="00771A0A">
        <w:rPr>
          <w:b/>
        </w:rPr>
        <w:t>ervokonventionell</w:t>
      </w:r>
      <w:r>
        <w:rPr>
          <w:b/>
        </w:rPr>
        <w:t xml:space="preserve">e Präzisions-Drehmaschinen: </w:t>
      </w:r>
      <w:r w:rsidRPr="00453D67">
        <w:rPr>
          <w:b/>
        </w:rPr>
        <w:t>Zyk</w:t>
      </w:r>
      <w:r>
        <w:rPr>
          <w:b/>
        </w:rPr>
        <w:t xml:space="preserve">len unterstützen </w:t>
      </w:r>
      <w:r w:rsidR="00771A0A">
        <w:rPr>
          <w:b/>
        </w:rPr>
        <w:t xml:space="preserve">das manuelle </w:t>
      </w:r>
      <w:r>
        <w:rPr>
          <w:b/>
        </w:rPr>
        <w:t>Arbeiten</w:t>
      </w:r>
    </w:p>
    <w:p w14:paraId="7024F459" w14:textId="406F9E98" w:rsidR="00771A0A" w:rsidRPr="00E618CB" w:rsidRDefault="00771A0A" w:rsidP="00771A0A">
      <w:r>
        <w:t xml:space="preserve">Zwischen den konventionellen und den zyklengesteuerten Präzisions-Drehmaschinen angesiedelt ist die Baureihe servokonventioneller Modelle, aus der die C30 C3 </w:t>
      </w:r>
      <w:r w:rsidR="00BF078D">
        <w:t>vorgestellt wird</w:t>
      </w:r>
      <w:r>
        <w:t xml:space="preserve">. Bei diesem Maschinentypus  </w:t>
      </w:r>
      <w:r w:rsidR="00DC724D">
        <w:t xml:space="preserve">unterstützen verschiedene </w:t>
      </w:r>
      <w:r w:rsidRPr="00E618CB">
        <w:t>Einfachzyklen</w:t>
      </w:r>
      <w:r>
        <w:t xml:space="preserve"> mit Hilfe der WEILER Software C3</w:t>
      </w:r>
      <w:r w:rsidRPr="00E618CB">
        <w:t xml:space="preserve"> </w:t>
      </w:r>
      <w:r>
        <w:t>das manuelle Arbeiten</w:t>
      </w:r>
      <w:r w:rsidRPr="00E618CB">
        <w:t xml:space="preserve">. </w:t>
      </w:r>
      <w:r>
        <w:t>Für ein breites Anwendungsgebiet ist die C30 dank einer Spitzenweite</w:t>
      </w:r>
      <w:r w:rsidRPr="00E618CB">
        <w:t xml:space="preserve"> von 750 mm, </w:t>
      </w:r>
      <w:r>
        <w:t xml:space="preserve">einem </w:t>
      </w:r>
      <w:r w:rsidRPr="00E618CB">
        <w:t xml:space="preserve">Umlaufdurchmesser über Bett </w:t>
      </w:r>
      <w:r>
        <w:t xml:space="preserve">von </w:t>
      </w:r>
      <w:r w:rsidRPr="00E618CB">
        <w:t xml:space="preserve">330 mm und </w:t>
      </w:r>
      <w:r>
        <w:t xml:space="preserve">einem stufenlos anwählbaren, </w:t>
      </w:r>
      <w:r w:rsidRPr="00E618CB">
        <w:t>großzügigen Drehzahlbereich von 1</w:t>
      </w:r>
      <w:r>
        <w:t xml:space="preserve"> </w:t>
      </w:r>
      <w:r w:rsidRPr="00E618CB">
        <w:t>-</w:t>
      </w:r>
      <w:r>
        <w:t xml:space="preserve"> </w:t>
      </w:r>
      <w:r w:rsidRPr="00E618CB">
        <w:t>4.500 U/min</w:t>
      </w:r>
      <w:r>
        <w:t xml:space="preserve"> geeignet</w:t>
      </w:r>
      <w:r w:rsidRPr="00E618CB">
        <w:t>.</w:t>
      </w:r>
      <w:r>
        <w:t xml:space="preserve"> </w:t>
      </w:r>
    </w:p>
    <w:p w14:paraId="54BEF3F1" w14:textId="34F3B20A" w:rsidR="00771A0A" w:rsidRDefault="00771A0A" w:rsidP="00771A0A">
      <w:pPr>
        <w:rPr>
          <w:b/>
        </w:rPr>
      </w:pPr>
      <w:r w:rsidRPr="00390E87">
        <w:rPr>
          <w:b/>
        </w:rPr>
        <w:t>E40</w:t>
      </w:r>
      <w:r>
        <w:rPr>
          <w:b/>
        </w:rPr>
        <w:t xml:space="preserve"> mit </w:t>
      </w:r>
      <w:r w:rsidR="004B39EB">
        <w:rPr>
          <w:b/>
        </w:rPr>
        <w:t>Zyklensteuerung</w:t>
      </w:r>
      <w:r w:rsidRPr="00390E87">
        <w:rPr>
          <w:b/>
        </w:rPr>
        <w:t xml:space="preserve"> </w:t>
      </w:r>
      <w:r w:rsidR="00D83E04">
        <w:rPr>
          <w:b/>
        </w:rPr>
        <w:t xml:space="preserve">für </w:t>
      </w:r>
      <w:r w:rsidR="00D83E04" w:rsidRPr="00D83E04">
        <w:rPr>
          <w:b/>
        </w:rPr>
        <w:t>komplexe Werkstücke</w:t>
      </w:r>
    </w:p>
    <w:p w14:paraId="202AEFB4" w14:textId="58783B86" w:rsidR="00664859" w:rsidRDefault="00771A0A" w:rsidP="004B39EB">
      <w:r>
        <w:t xml:space="preserve">Die zyklengesteuerte E40 ist mit </w:t>
      </w:r>
      <w:r w:rsidR="006A2C6B">
        <w:t xml:space="preserve">einer </w:t>
      </w:r>
      <w:r>
        <w:t xml:space="preserve">WEILER SL2 Steuerung ausgestattet, </w:t>
      </w:r>
      <w:r w:rsidR="004B39EB">
        <w:t>mit der problemlos auch</w:t>
      </w:r>
      <w:r w:rsidR="006A2C6B">
        <w:t xml:space="preserve"> komplexe Werkstücke wirtschaftlich und in größter Genauigkeit </w:t>
      </w:r>
      <w:r w:rsidR="004B39EB">
        <w:t>ge</w:t>
      </w:r>
      <w:r w:rsidR="006A2C6B">
        <w:t>dreh</w:t>
      </w:r>
      <w:r w:rsidR="004B39EB">
        <w:t>t werden können</w:t>
      </w:r>
      <w:r w:rsidR="006A2C6B">
        <w:t xml:space="preserve">. </w:t>
      </w:r>
      <w:r w:rsidR="004B39EB">
        <w:t>Sie</w:t>
      </w:r>
      <w:r w:rsidR="006A2C6B">
        <w:t xml:space="preserve"> lässt sich einfach wie eine konventionelle Präzisions-Drehmaschine bedienen, gleichzeitig steht die Anwendungsvielfalt einer CNC-Maschine zur Verfügung. </w:t>
      </w:r>
      <w:r w:rsidR="00664859">
        <w:t>Eine Reihe von</w:t>
      </w:r>
      <w:r w:rsidR="00664859" w:rsidRPr="0009781E">
        <w:t xml:space="preserve"> Zyklen </w:t>
      </w:r>
      <w:r w:rsidR="00664859">
        <w:t xml:space="preserve">– </w:t>
      </w:r>
      <w:r w:rsidR="00664859" w:rsidRPr="0009781E">
        <w:t xml:space="preserve">vom Abspanen über </w:t>
      </w:r>
      <w:r w:rsidR="00664859">
        <w:t xml:space="preserve">das </w:t>
      </w:r>
      <w:r w:rsidR="00664859" w:rsidRPr="0009781E">
        <w:t xml:space="preserve">Einstechen und Gewindeschneiden bis hin zum Bohren </w:t>
      </w:r>
      <w:r w:rsidR="00664859">
        <w:t xml:space="preserve">– kann </w:t>
      </w:r>
      <w:r w:rsidR="00664859" w:rsidRPr="0009781E">
        <w:t>ohne Programmierkenntnisse schnell und einfach ab</w:t>
      </w:r>
      <w:r w:rsidR="00664859">
        <w:t>ge</w:t>
      </w:r>
      <w:r w:rsidR="00664859" w:rsidRPr="0009781E">
        <w:t>rufen</w:t>
      </w:r>
      <w:r w:rsidR="00664859">
        <w:t xml:space="preserve"> werden</w:t>
      </w:r>
      <w:r w:rsidR="00664859" w:rsidRPr="0009781E">
        <w:t>.</w:t>
      </w:r>
      <w:r w:rsidR="00664859">
        <w:t xml:space="preserve"> Auf der Messe wird sie mit einem </w:t>
      </w:r>
      <w:r w:rsidR="00664859" w:rsidRPr="00A30BBA">
        <w:t xml:space="preserve">automatisch schaltenden 8-fach-Scheibenrevolver </w:t>
      </w:r>
      <w:r w:rsidR="00664859">
        <w:t>ausgestellt.</w:t>
      </w:r>
    </w:p>
    <w:p w14:paraId="0FC3E0F0" w14:textId="69E5C3D3" w:rsidR="00771A0A" w:rsidRDefault="00771A0A" w:rsidP="00664859">
      <w:r>
        <w:t xml:space="preserve">Die E40 bietet eine Spitzenweite von 1.000 mm, einen Umlaufdurchmesser über Bett von 435 mm und einen Drehzahlbereich von 1-3.500 U/min. Der Hauptantrieb mit 20 kW Leistung und ein Spindelstock mit einer Bohrung von 66 mm </w:t>
      </w:r>
      <w:r w:rsidR="00664859">
        <w:t>sorgen für</w:t>
      </w:r>
      <w:r>
        <w:t xml:space="preserve"> eine </w:t>
      </w:r>
      <w:r w:rsidR="00DC724D">
        <w:t>effiziente</w:t>
      </w:r>
      <w:r>
        <w:t xml:space="preserve"> Zerspanung. </w:t>
      </w:r>
    </w:p>
    <w:p w14:paraId="46DA9CDD" w14:textId="1D2F0559" w:rsidR="00995C0C" w:rsidRPr="004130F2" w:rsidRDefault="00A043AD" w:rsidP="00995C0C">
      <w:pPr>
        <w:outlineLvl w:val="9"/>
        <w:rPr>
          <w:b/>
          <w:color w:val="auto"/>
        </w:rPr>
      </w:pPr>
      <w:r w:rsidRPr="0068072A">
        <w:rPr>
          <w:b/>
          <w:bCs/>
          <w:color w:val="000000" w:themeColor="text1"/>
        </w:rPr>
        <w:t>KUNZMANN</w:t>
      </w:r>
      <w:r>
        <w:rPr>
          <w:b/>
          <w:bCs/>
          <w:color w:val="000000" w:themeColor="text1"/>
        </w:rPr>
        <w:t xml:space="preserve">: </w:t>
      </w:r>
      <w:r w:rsidR="00995C0C" w:rsidRPr="004130F2">
        <w:rPr>
          <w:b/>
          <w:color w:val="auto"/>
        </w:rPr>
        <w:t>Konventionell fräsen</w:t>
      </w:r>
      <w:r>
        <w:rPr>
          <w:b/>
          <w:color w:val="auto"/>
        </w:rPr>
        <w:t xml:space="preserve"> mit der</w:t>
      </w:r>
      <w:r w:rsidR="00995C0C" w:rsidRPr="004130F2">
        <w:rPr>
          <w:b/>
          <w:color w:val="auto"/>
        </w:rPr>
        <w:t xml:space="preserve"> WF 410 M</w:t>
      </w:r>
    </w:p>
    <w:p w14:paraId="4BC099A2" w14:textId="6EC6D755" w:rsidR="00995C0C" w:rsidRDefault="00995C0C" w:rsidP="00995C0C">
      <w:pPr>
        <w:rPr>
          <w:color w:val="auto"/>
        </w:rPr>
      </w:pPr>
      <w:r w:rsidRPr="00E13D91">
        <w:rPr>
          <w:color w:val="auto"/>
        </w:rPr>
        <w:t xml:space="preserve">KUNZMANN </w:t>
      </w:r>
      <w:r w:rsidR="00664859">
        <w:rPr>
          <w:color w:val="auto"/>
        </w:rPr>
        <w:t>präsentiert</w:t>
      </w:r>
      <w:r w:rsidR="00A043AD">
        <w:rPr>
          <w:color w:val="auto"/>
        </w:rPr>
        <w:t xml:space="preserve"> auf der </w:t>
      </w:r>
      <w:proofErr w:type="spellStart"/>
      <w:r w:rsidR="00A043AD">
        <w:rPr>
          <w:color w:val="auto"/>
        </w:rPr>
        <w:t>Nortec</w:t>
      </w:r>
      <w:proofErr w:type="spellEnd"/>
      <w:r w:rsidR="00A043AD">
        <w:rPr>
          <w:color w:val="auto"/>
        </w:rPr>
        <w:t xml:space="preserve"> </w:t>
      </w:r>
      <w:r w:rsidR="00664859">
        <w:rPr>
          <w:color w:val="auto"/>
        </w:rPr>
        <w:t>die manuelle Fräsmaschine</w:t>
      </w:r>
      <w:r w:rsidR="00A043AD">
        <w:rPr>
          <w:color w:val="auto"/>
        </w:rPr>
        <w:t xml:space="preserve"> WF 410 M mit einem Arbeitsraum von 410 x 350 x 450 mm (X, Y, Z), </w:t>
      </w:r>
      <w:r w:rsidR="00664859">
        <w:rPr>
          <w:color w:val="auto"/>
        </w:rPr>
        <w:t>die</w:t>
      </w:r>
      <w:r w:rsidR="00A043AD">
        <w:rPr>
          <w:color w:val="auto"/>
        </w:rPr>
        <w:t xml:space="preserve"> sich sowohl per Handrad</w:t>
      </w:r>
      <w:r w:rsidR="00A043AD" w:rsidRPr="00E13D91">
        <w:rPr>
          <w:color w:val="auto"/>
        </w:rPr>
        <w:t xml:space="preserve"> als auch per </w:t>
      </w:r>
      <w:r w:rsidR="00A043AD">
        <w:rPr>
          <w:color w:val="auto"/>
        </w:rPr>
        <w:t>Streckens</w:t>
      </w:r>
      <w:r w:rsidR="00A043AD" w:rsidRPr="00E13D91">
        <w:rPr>
          <w:color w:val="auto"/>
        </w:rPr>
        <w:t>teuerung bedienen l</w:t>
      </w:r>
      <w:r w:rsidR="00A043AD">
        <w:rPr>
          <w:color w:val="auto"/>
        </w:rPr>
        <w:t>ässt</w:t>
      </w:r>
      <w:r w:rsidR="00A043AD" w:rsidRPr="00E13D91">
        <w:rPr>
          <w:color w:val="auto"/>
        </w:rPr>
        <w:t>.</w:t>
      </w:r>
      <w:r w:rsidR="00A043AD">
        <w:rPr>
          <w:color w:val="auto"/>
        </w:rPr>
        <w:t xml:space="preserve"> </w:t>
      </w:r>
      <w:r w:rsidR="00664859">
        <w:rPr>
          <w:color w:val="auto"/>
        </w:rPr>
        <w:t>Sie</w:t>
      </w:r>
      <w:r w:rsidR="00A043AD">
        <w:rPr>
          <w:color w:val="auto"/>
        </w:rPr>
        <w:t xml:space="preserve"> eignet sich </w:t>
      </w:r>
      <w:r w:rsidR="00BF078D">
        <w:rPr>
          <w:color w:val="auto"/>
        </w:rPr>
        <w:t xml:space="preserve">gleichermaßen </w:t>
      </w:r>
      <w:r w:rsidR="00A043AD">
        <w:rPr>
          <w:color w:val="auto"/>
        </w:rPr>
        <w:t xml:space="preserve">für </w:t>
      </w:r>
      <w:r w:rsidR="00A043AD" w:rsidRPr="00E13D91">
        <w:rPr>
          <w:color w:val="auto"/>
        </w:rPr>
        <w:t xml:space="preserve">den flexiblen Einsatz in der Ausbildung </w:t>
      </w:r>
      <w:r w:rsidR="0053410E">
        <w:rPr>
          <w:color w:val="auto"/>
        </w:rPr>
        <w:t xml:space="preserve">wie </w:t>
      </w:r>
      <w:r w:rsidR="00A043AD">
        <w:rPr>
          <w:color w:val="auto"/>
        </w:rPr>
        <w:t>für die Herstellung hochwertiger Einzelteile und Kleinserien.</w:t>
      </w:r>
    </w:p>
    <w:p w14:paraId="35A4A83C" w14:textId="386A1310" w:rsidR="00A043AD" w:rsidRPr="0068072A" w:rsidRDefault="00D83E04" w:rsidP="00A043AD">
      <w:pPr>
        <w:rPr>
          <w:b/>
          <w:bCs/>
          <w:color w:val="000000" w:themeColor="text1"/>
        </w:rPr>
      </w:pPr>
      <w:r>
        <w:rPr>
          <w:b/>
          <w:bCs/>
          <w:color w:val="000000" w:themeColor="text1"/>
        </w:rPr>
        <w:t>A</w:t>
      </w:r>
      <w:r w:rsidR="0053410E">
        <w:rPr>
          <w:b/>
          <w:bCs/>
          <w:color w:val="000000" w:themeColor="text1"/>
        </w:rPr>
        <w:t xml:space="preserve">lternative </w:t>
      </w:r>
      <w:r w:rsidR="00A043AD">
        <w:rPr>
          <w:b/>
          <w:bCs/>
          <w:color w:val="000000" w:themeColor="text1"/>
        </w:rPr>
        <w:t>Steuerung</w:t>
      </w:r>
      <w:r w:rsidR="0053410E">
        <w:rPr>
          <w:b/>
          <w:bCs/>
          <w:color w:val="000000" w:themeColor="text1"/>
        </w:rPr>
        <w:t>en zur Auswahl</w:t>
      </w:r>
    </w:p>
    <w:p w14:paraId="08D6C33E" w14:textId="39D99254" w:rsidR="00A043AD" w:rsidRPr="008F146A" w:rsidRDefault="00A043AD" w:rsidP="00A043AD">
      <w:pPr>
        <w:rPr>
          <w:rFonts w:cs="Arial"/>
          <w:color w:val="auto"/>
        </w:rPr>
      </w:pPr>
      <w:r>
        <w:rPr>
          <w:rFonts w:cs="Arial"/>
          <w:color w:val="auto"/>
        </w:rPr>
        <w:t xml:space="preserve">Daneben </w:t>
      </w:r>
      <w:r w:rsidR="0053410E">
        <w:rPr>
          <w:rFonts w:cs="Arial"/>
          <w:color w:val="auto"/>
        </w:rPr>
        <w:t xml:space="preserve">ist </w:t>
      </w:r>
      <w:r w:rsidRPr="008F146A">
        <w:rPr>
          <w:rFonts w:cs="Arial"/>
          <w:color w:val="auto"/>
        </w:rPr>
        <w:t xml:space="preserve">die sowohl manuell als auch CNC-bedienbare </w:t>
      </w:r>
      <w:r w:rsidR="00664859">
        <w:rPr>
          <w:rFonts w:cs="Arial"/>
          <w:color w:val="auto"/>
        </w:rPr>
        <w:t>Hybrid</w:t>
      </w:r>
      <w:r w:rsidRPr="008F146A">
        <w:rPr>
          <w:rFonts w:cs="Arial"/>
          <w:color w:val="auto"/>
        </w:rPr>
        <w:t>maschine der Baureihe WF 410 MC</w:t>
      </w:r>
      <w:r w:rsidR="0053410E">
        <w:rPr>
          <w:rFonts w:cs="Arial"/>
          <w:color w:val="auto"/>
        </w:rPr>
        <w:t xml:space="preserve"> zu sehen</w:t>
      </w:r>
      <w:r w:rsidRPr="008F146A">
        <w:rPr>
          <w:rFonts w:cs="Arial"/>
          <w:color w:val="auto"/>
        </w:rPr>
        <w:t xml:space="preserve">, die – </w:t>
      </w:r>
      <w:r>
        <w:rPr>
          <w:rFonts w:cs="Arial"/>
          <w:color w:val="auto"/>
        </w:rPr>
        <w:t xml:space="preserve">genauso wie </w:t>
      </w:r>
      <w:r w:rsidRPr="008F146A">
        <w:rPr>
          <w:rFonts w:cs="Arial"/>
          <w:color w:val="auto"/>
        </w:rPr>
        <w:t xml:space="preserve">das größere Modell WF 610 MC – </w:t>
      </w:r>
      <w:r>
        <w:rPr>
          <w:rFonts w:cs="Arial"/>
          <w:color w:val="auto"/>
        </w:rPr>
        <w:t xml:space="preserve">seit Kurzem </w:t>
      </w:r>
      <w:r w:rsidRPr="008F146A">
        <w:rPr>
          <w:rFonts w:cs="Arial"/>
          <w:color w:val="auto"/>
        </w:rPr>
        <w:t xml:space="preserve">auch mit Siemens-Steuerungstechnik </w:t>
      </w:r>
      <w:r w:rsidR="00BF078D">
        <w:rPr>
          <w:rFonts w:cs="Arial"/>
          <w:color w:val="auto"/>
        </w:rPr>
        <w:t>verfügbar</w:t>
      </w:r>
      <w:r w:rsidRPr="008F146A">
        <w:rPr>
          <w:rFonts w:cs="Arial"/>
          <w:color w:val="auto"/>
        </w:rPr>
        <w:t xml:space="preserve"> ist. </w:t>
      </w:r>
      <w:r>
        <w:rPr>
          <w:rFonts w:cs="Arial"/>
          <w:color w:val="auto"/>
        </w:rPr>
        <w:t xml:space="preserve">Damit </w:t>
      </w:r>
      <w:r w:rsidR="00664859">
        <w:rPr>
          <w:rFonts w:cs="Arial"/>
          <w:color w:val="auto"/>
        </w:rPr>
        <w:t>ist</w:t>
      </w:r>
      <w:r w:rsidRPr="008F146A">
        <w:rPr>
          <w:rFonts w:cs="Arial"/>
          <w:color w:val="auto"/>
        </w:rPr>
        <w:t xml:space="preserve"> eine funktionsgleiche Alternative zur Heidenhain TNC 620-Steuerung </w:t>
      </w:r>
      <w:r w:rsidR="00664859">
        <w:rPr>
          <w:rFonts w:cs="Arial"/>
          <w:color w:val="auto"/>
        </w:rPr>
        <w:t>erhältlich</w:t>
      </w:r>
      <w:r w:rsidRPr="008F146A">
        <w:rPr>
          <w:rFonts w:cs="Arial"/>
          <w:color w:val="auto"/>
        </w:rPr>
        <w:t xml:space="preserve">. </w:t>
      </w:r>
    </w:p>
    <w:p w14:paraId="0FFE9B9E" w14:textId="54193083" w:rsidR="00A043AD" w:rsidRPr="0053410E" w:rsidRDefault="00A043AD" w:rsidP="0053410E">
      <w:pPr>
        <w:rPr>
          <w:rFonts w:cs="Arial"/>
          <w:color w:val="auto"/>
        </w:rPr>
      </w:pPr>
      <w:r w:rsidRPr="008F146A">
        <w:rPr>
          <w:rFonts w:cs="Arial"/>
          <w:color w:val="auto"/>
        </w:rPr>
        <w:lastRenderedPageBreak/>
        <w:t xml:space="preserve">Das von KUNZMANN entwickelte CE-konforme 2-Kanal-Tastenfeld gewährleistet neben der vollen CNC-Funktionalität eine einfache konventionelle Bedienbarkeit. </w:t>
      </w:r>
      <w:r w:rsidR="0053410E">
        <w:rPr>
          <w:rFonts w:cs="Arial"/>
          <w:color w:val="auto"/>
        </w:rPr>
        <w:t>Ein</w:t>
      </w:r>
      <w:r w:rsidRPr="008F146A">
        <w:rPr>
          <w:rFonts w:cs="Arial"/>
          <w:color w:val="auto"/>
        </w:rPr>
        <w:t xml:space="preserve"> sicheres Fräsen </w:t>
      </w:r>
      <w:r w:rsidR="0053410E">
        <w:rPr>
          <w:rFonts w:cs="Arial"/>
          <w:color w:val="auto"/>
        </w:rPr>
        <w:t xml:space="preserve">ist daher </w:t>
      </w:r>
      <w:r w:rsidRPr="008F146A">
        <w:rPr>
          <w:rFonts w:cs="Arial"/>
          <w:color w:val="auto"/>
        </w:rPr>
        <w:t xml:space="preserve">selbst bei geöffneten Türen und über manuelle Handräder möglich. </w:t>
      </w:r>
    </w:p>
    <w:p w14:paraId="6FC15883" w14:textId="27931EB1" w:rsidR="00CF082D" w:rsidRPr="0068072A" w:rsidRDefault="00CF082D" w:rsidP="00CF082D">
      <w:pPr>
        <w:rPr>
          <w:b/>
          <w:bCs/>
          <w:color w:val="000000" w:themeColor="text1"/>
        </w:rPr>
      </w:pPr>
      <w:r w:rsidRPr="0068072A">
        <w:rPr>
          <w:b/>
          <w:bCs/>
          <w:color w:val="000000" w:themeColor="text1"/>
        </w:rPr>
        <w:t>KUNZMANN</w:t>
      </w:r>
      <w:r>
        <w:rPr>
          <w:b/>
          <w:bCs/>
          <w:color w:val="000000" w:themeColor="text1"/>
        </w:rPr>
        <w:t xml:space="preserve">: höhere Spindeldrehzahlen, </w:t>
      </w:r>
      <w:r w:rsidRPr="0068072A">
        <w:rPr>
          <w:b/>
          <w:bCs/>
          <w:color w:val="000000" w:themeColor="text1"/>
        </w:rPr>
        <w:t>HSK-Werkzeugaufnahme</w:t>
      </w:r>
    </w:p>
    <w:p w14:paraId="775D989F" w14:textId="35BAF98A" w:rsidR="0053410E" w:rsidRDefault="0053410E" w:rsidP="00CF082D">
      <w:pPr>
        <w:rPr>
          <w:rFonts w:cs="Arial"/>
          <w:iCs/>
          <w:color w:val="auto"/>
        </w:rPr>
      </w:pPr>
      <w:r>
        <w:rPr>
          <w:rFonts w:cs="Arial"/>
          <w:iCs/>
          <w:color w:val="auto"/>
        </w:rPr>
        <w:t>M</w:t>
      </w:r>
      <w:r w:rsidRPr="008F146A">
        <w:rPr>
          <w:rFonts w:cs="Arial"/>
          <w:iCs/>
          <w:color w:val="auto"/>
        </w:rPr>
        <w:t xml:space="preserve">it höheren Spindeldrehzahlen und </w:t>
      </w:r>
      <w:r>
        <w:rPr>
          <w:rFonts w:cs="Arial"/>
          <w:iCs/>
          <w:color w:val="auto"/>
        </w:rPr>
        <w:t xml:space="preserve">einer </w:t>
      </w:r>
      <w:r w:rsidRPr="008F146A">
        <w:rPr>
          <w:rFonts w:cs="Arial"/>
          <w:iCs/>
          <w:color w:val="auto"/>
        </w:rPr>
        <w:t>alternative</w:t>
      </w:r>
      <w:r w:rsidR="00BF078D">
        <w:rPr>
          <w:rFonts w:cs="Arial"/>
          <w:iCs/>
          <w:color w:val="auto"/>
        </w:rPr>
        <w:t>n</w:t>
      </w:r>
      <w:r w:rsidRPr="008F146A">
        <w:rPr>
          <w:rFonts w:cs="Arial"/>
          <w:iCs/>
          <w:color w:val="auto"/>
        </w:rPr>
        <w:t xml:space="preserve"> HSK-Werkzeugschnittstelle </w:t>
      </w:r>
      <w:r>
        <w:rPr>
          <w:rFonts w:cs="Arial"/>
          <w:iCs/>
          <w:color w:val="auto"/>
        </w:rPr>
        <w:t xml:space="preserve">bietet KUNZMANN jetzt die </w:t>
      </w:r>
      <w:r w:rsidRPr="008F146A">
        <w:rPr>
          <w:rFonts w:cs="Arial"/>
          <w:iCs/>
          <w:color w:val="auto"/>
        </w:rPr>
        <w:t>CNC-gesteuerte</w:t>
      </w:r>
      <w:r>
        <w:rPr>
          <w:rFonts w:cs="Arial"/>
          <w:iCs/>
          <w:color w:val="auto"/>
        </w:rPr>
        <w:t xml:space="preserve"> </w:t>
      </w:r>
      <w:r w:rsidR="00CF082D" w:rsidRPr="00FE5EA4">
        <w:rPr>
          <w:rFonts w:cs="Arial"/>
          <w:iCs/>
          <w:color w:val="auto"/>
        </w:rPr>
        <w:t xml:space="preserve">5-Achs-Werkzeugfräsmaschine </w:t>
      </w:r>
      <w:r w:rsidR="00CF082D" w:rsidRPr="008F146A">
        <w:rPr>
          <w:rFonts w:cs="Arial"/>
          <w:iCs/>
          <w:color w:val="auto"/>
        </w:rPr>
        <w:t xml:space="preserve">WF 650 5AX </w:t>
      </w:r>
      <w:r>
        <w:rPr>
          <w:rFonts w:cs="Arial"/>
          <w:iCs/>
          <w:color w:val="auto"/>
        </w:rPr>
        <w:t>so</w:t>
      </w:r>
      <w:r w:rsidR="00CF082D" w:rsidRPr="008F146A">
        <w:rPr>
          <w:rFonts w:cs="Arial"/>
          <w:iCs/>
          <w:color w:val="auto"/>
        </w:rPr>
        <w:t xml:space="preserve">wie die Vertikal-Bearbeitungszentren BA 1100 bis BA 1500 </w:t>
      </w:r>
      <w:r>
        <w:rPr>
          <w:rFonts w:cs="Arial"/>
          <w:iCs/>
          <w:color w:val="auto"/>
        </w:rPr>
        <w:t>an</w:t>
      </w:r>
      <w:r w:rsidR="00CF082D" w:rsidRPr="008F146A">
        <w:rPr>
          <w:rFonts w:cs="Arial"/>
          <w:iCs/>
          <w:color w:val="auto"/>
        </w:rPr>
        <w:t>.</w:t>
      </w:r>
    </w:p>
    <w:p w14:paraId="0E34DB98" w14:textId="2F79F3F8" w:rsidR="003D68DB" w:rsidRPr="00AB4196" w:rsidRDefault="0053410E" w:rsidP="00AB4196">
      <w:pPr>
        <w:rPr>
          <w:rFonts w:cs="Arial"/>
          <w:iCs/>
        </w:rPr>
      </w:pPr>
      <w:r>
        <w:rPr>
          <w:rFonts w:cs="Arial"/>
          <w:iCs/>
          <w:color w:val="auto"/>
        </w:rPr>
        <w:t xml:space="preserve">Am Messestand </w:t>
      </w:r>
      <w:r w:rsidR="00BF078D">
        <w:rPr>
          <w:rFonts w:cs="Arial"/>
          <w:iCs/>
          <w:color w:val="auto"/>
        </w:rPr>
        <w:t>wird</w:t>
      </w:r>
      <w:r>
        <w:rPr>
          <w:rFonts w:cs="Arial"/>
          <w:iCs/>
          <w:color w:val="auto"/>
        </w:rPr>
        <w:t xml:space="preserve"> die </w:t>
      </w:r>
      <w:r w:rsidRPr="008F146A">
        <w:rPr>
          <w:rFonts w:cs="Arial"/>
          <w:iCs/>
          <w:color w:val="auto"/>
        </w:rPr>
        <w:t xml:space="preserve">WF 650 5AX </w:t>
      </w:r>
      <w:r w:rsidR="00BF078D">
        <w:rPr>
          <w:rFonts w:cs="Arial"/>
          <w:iCs/>
          <w:color w:val="auto"/>
        </w:rPr>
        <w:t>vorgestellt</w:t>
      </w:r>
      <w:r>
        <w:rPr>
          <w:rFonts w:cs="Arial"/>
          <w:iCs/>
          <w:color w:val="auto"/>
        </w:rPr>
        <w:t>, deren</w:t>
      </w:r>
      <w:r w:rsidR="00CF082D" w:rsidRPr="008F146A">
        <w:rPr>
          <w:rFonts w:cs="Arial"/>
          <w:iCs/>
          <w:color w:val="auto"/>
        </w:rPr>
        <w:t xml:space="preserve"> Hauptspindel es </w:t>
      </w:r>
      <w:r>
        <w:rPr>
          <w:rFonts w:cs="Arial"/>
          <w:iCs/>
          <w:color w:val="auto"/>
        </w:rPr>
        <w:t xml:space="preserve">nun </w:t>
      </w:r>
      <w:r w:rsidR="00CF082D" w:rsidRPr="008F146A">
        <w:rPr>
          <w:rFonts w:cs="Arial"/>
          <w:iCs/>
          <w:color w:val="auto"/>
        </w:rPr>
        <w:t xml:space="preserve">optional mit 18.000 U/min und </w:t>
      </w:r>
      <w:r w:rsidR="00CF082D">
        <w:rPr>
          <w:rFonts w:cs="Arial"/>
          <w:iCs/>
        </w:rPr>
        <w:t>HSK 63-Aufnahme</w:t>
      </w:r>
      <w:r>
        <w:rPr>
          <w:rFonts w:cs="Arial"/>
          <w:iCs/>
        </w:rPr>
        <w:t xml:space="preserve"> gibt. B</w:t>
      </w:r>
      <w:r w:rsidR="00CF082D">
        <w:rPr>
          <w:rFonts w:cs="Arial"/>
          <w:iCs/>
        </w:rPr>
        <w:t xml:space="preserve">islang waren Drehzahlen von 6.500 U/min und 12.000 U/min </w:t>
      </w:r>
      <w:r w:rsidR="00CF082D" w:rsidRPr="009B1FC2">
        <w:rPr>
          <w:rFonts w:cs="Arial"/>
          <w:iCs/>
        </w:rPr>
        <w:t>sowie</w:t>
      </w:r>
      <w:r w:rsidR="00CF082D">
        <w:rPr>
          <w:rFonts w:cs="Arial"/>
          <w:iCs/>
        </w:rPr>
        <w:t xml:space="preserve"> </w:t>
      </w:r>
      <w:r w:rsidR="00CF082D" w:rsidRPr="009B1FC2">
        <w:rPr>
          <w:rFonts w:cs="Arial"/>
          <w:iCs/>
        </w:rPr>
        <w:t>SK 40</w:t>
      </w:r>
      <w:r w:rsidR="00CF082D">
        <w:rPr>
          <w:rFonts w:cs="Arial"/>
          <w:iCs/>
        </w:rPr>
        <w:t>-Werkzeugaufnahmen verfügbar.</w:t>
      </w:r>
      <w:r>
        <w:rPr>
          <w:rFonts w:cs="Arial"/>
          <w:iCs/>
        </w:rPr>
        <w:t xml:space="preserve"> </w:t>
      </w:r>
      <w:r w:rsidRPr="0053410E">
        <w:rPr>
          <w:rFonts w:cs="Arial"/>
          <w:iCs/>
        </w:rPr>
        <w:t>Die verschiedenen Spindelvarianten, ein gesteuerter CNC-Rundtisch mit großem Schwenkbereich</w:t>
      </w:r>
      <w:r w:rsidRPr="00A97EF1">
        <w:rPr>
          <w:rFonts w:cs="Arial"/>
          <w:color w:val="auto"/>
        </w:rPr>
        <w:t xml:space="preserve"> (+120°/-105°) </w:t>
      </w:r>
      <w:r w:rsidRPr="002F2E53">
        <w:rPr>
          <w:color w:val="auto"/>
        </w:rPr>
        <w:t>und ein umfangreiches Zubehörprogramm machen die 5-Achs-</w:t>
      </w:r>
      <w:r>
        <w:rPr>
          <w:color w:val="auto"/>
        </w:rPr>
        <w:t>Maschine</w:t>
      </w:r>
      <w:r w:rsidRPr="002F2E53">
        <w:rPr>
          <w:color w:val="auto"/>
        </w:rPr>
        <w:t xml:space="preserve"> zu einem Allrounder für die Fertigung. Bei kompakter Bauweise bietet das Modell einen Arbeitsbereich von 650 x 500 x 450 mm (X, Y, Z) und eine Leistung von bis zu 13 </w:t>
      </w:r>
      <w:proofErr w:type="spellStart"/>
      <w:r w:rsidRPr="002F2E53">
        <w:rPr>
          <w:color w:val="auto"/>
        </w:rPr>
        <w:t>kW.</w:t>
      </w:r>
      <w:r w:rsidR="003D68DB" w:rsidRPr="00014470">
        <w:rPr>
          <w:b/>
          <w:bCs/>
        </w:rPr>
        <w:t>Über</w:t>
      </w:r>
      <w:proofErr w:type="spellEnd"/>
      <w:r w:rsidR="003D68DB" w:rsidRPr="00014470">
        <w:rPr>
          <w:b/>
          <w:bCs/>
        </w:rPr>
        <w:t xml:space="preserve"> die WEILER Werkzeugmaschinen GmbH</w:t>
      </w:r>
    </w:p>
    <w:p w14:paraId="1CD92160" w14:textId="77777777" w:rsidR="003D68DB" w:rsidRPr="00014470" w:rsidRDefault="003D68DB" w:rsidP="00615C7E">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615C7E">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1730B07" w14:textId="0CC0E713" w:rsidR="0051415B" w:rsidRPr="00014470" w:rsidRDefault="003D68DB" w:rsidP="00FD405C">
      <w:r w:rsidRPr="00014470">
        <w:t xml:space="preserve">Geführt wird das vor </w:t>
      </w:r>
      <w:r w:rsidR="00F00A63">
        <w:t xml:space="preserve">über </w:t>
      </w:r>
      <w:r w:rsidRPr="00014470">
        <w:t xml:space="preserve">80 Jahren gegründete Familienunternehmen von </w:t>
      </w:r>
      <w:r w:rsidR="0051415B">
        <w:t>den geschäftsführenden</w:t>
      </w:r>
      <w:r w:rsidR="0051415B" w:rsidRPr="00014470">
        <w:t xml:space="preserve"> Gesellschafter</w:t>
      </w:r>
      <w:r w:rsidR="0051415B">
        <w:t>n</w:t>
      </w:r>
      <w:r w:rsidR="0051415B"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rsidR="0051415B">
        <w:t xml:space="preserve"> Seit 2019 ist Dr.-Ing. Andreas Wende als Geschäftsführer für den technischen Bereich verantwortlich.</w:t>
      </w:r>
    </w:p>
    <w:p w14:paraId="5DE67C26" w14:textId="77777777" w:rsidR="003D68DB" w:rsidRDefault="003D68DB" w:rsidP="00615C7E">
      <w:r w:rsidRPr="00014470">
        <w:t xml:space="preserve">Rund 550 Mitarbeiter produzieren am Hauptsitz in Nordbayern und an einem zweiten Fertigungsstandort im tschechischen Holoubkov. </w:t>
      </w:r>
    </w:p>
    <w:p w14:paraId="23FCCB97" w14:textId="77777777" w:rsidR="003D68DB" w:rsidRDefault="003D68DB" w:rsidP="00615C7E"/>
    <w:p w14:paraId="3FEB4C04" w14:textId="77777777" w:rsidR="000F5812" w:rsidRDefault="000F5812" w:rsidP="00615C7E">
      <w:pPr>
        <w:rPr>
          <w:rFonts w:cs="Arial"/>
          <w:b/>
        </w:rPr>
      </w:pPr>
    </w:p>
    <w:p w14:paraId="06F3EF46" w14:textId="2E1D9509" w:rsidR="001E1764" w:rsidRPr="005A4CE4" w:rsidRDefault="001E1764" w:rsidP="00615C7E">
      <w:pPr>
        <w:rPr>
          <w:rFonts w:cs="Arial"/>
          <w:b/>
        </w:rPr>
      </w:pPr>
      <w:r w:rsidRPr="005A4CE4">
        <w:rPr>
          <w:rFonts w:cs="Arial"/>
          <w:b/>
        </w:rPr>
        <w:lastRenderedPageBreak/>
        <w:t>Über die KUNZMANN Maschinenbau GmbH</w:t>
      </w:r>
    </w:p>
    <w:p w14:paraId="572F0D32" w14:textId="77777777" w:rsidR="001E1764" w:rsidRPr="005A4CE4" w:rsidRDefault="001E1764" w:rsidP="00615C7E">
      <w:pPr>
        <w:rPr>
          <w:rFonts w:cs="Arial"/>
        </w:rPr>
      </w:pPr>
      <w:r w:rsidRPr="005A4CE4">
        <w:rPr>
          <w:rFonts w:cs="Arial"/>
        </w:rPr>
        <w:t xml:space="preserve">Die KUNZMANN Maschinenbau GmbH, </w:t>
      </w:r>
      <w:proofErr w:type="spellStart"/>
      <w:r w:rsidRPr="005A4CE4">
        <w:rPr>
          <w:rFonts w:cs="Arial"/>
        </w:rPr>
        <w:t>Remchingen</w:t>
      </w:r>
      <w:proofErr w:type="spellEnd"/>
      <w:r w:rsidRPr="005A4CE4">
        <w:rPr>
          <w:rFonts w:cs="Arial"/>
        </w:rPr>
        <w:t xml:space="preserve">, entwickelt, fertigt und vertreibt </w:t>
      </w:r>
      <w:r>
        <w:rPr>
          <w:rFonts w:cs="Arial"/>
        </w:rPr>
        <w:t>weltweit</w:t>
      </w:r>
      <w:r w:rsidRPr="005A4CE4">
        <w:rPr>
          <w:rFonts w:cs="Arial"/>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cs="Arial"/>
        </w:rPr>
        <w:t>Remchingen</w:t>
      </w:r>
      <w:proofErr w:type="spellEnd"/>
      <w:r w:rsidRPr="005A4CE4">
        <w:rPr>
          <w:rFonts w:cs="Arial"/>
        </w:rPr>
        <w:t xml:space="preserve"> ansässige Familienunternehmen mit 110 Mitarbeitern wird heute von Dipl.-Ing. (FH) Gerd Siebler und Dipl.-Kfm. Klaus-Peter Bischof geführt.</w:t>
      </w:r>
    </w:p>
    <w:p w14:paraId="431A1CEB" w14:textId="77777777" w:rsidR="001E1764" w:rsidRPr="007A3C58" w:rsidRDefault="001E1764" w:rsidP="00615C7E">
      <w:pPr>
        <w:rPr>
          <w:rFonts w:cs="Arial"/>
        </w:rPr>
      </w:pPr>
    </w:p>
    <w:p w14:paraId="5BD43079" w14:textId="77777777" w:rsidR="001E1764" w:rsidRDefault="001E1764" w:rsidP="00615C7E">
      <w:pPr>
        <w:widowControl w:val="0"/>
        <w:autoSpaceDE w:val="0"/>
        <w:autoSpaceDN w:val="0"/>
        <w:adjustRightInd w:val="0"/>
        <w:rPr>
          <w:rFonts w:cs="Arial"/>
          <w:b/>
          <w:bCs/>
        </w:rPr>
      </w:pPr>
    </w:p>
    <w:p w14:paraId="2FD9DB1B" w14:textId="77777777" w:rsidR="0096542C" w:rsidRDefault="0096542C" w:rsidP="00615C7E">
      <w:pPr>
        <w:rPr>
          <w:color w:val="auto"/>
        </w:rPr>
      </w:pPr>
    </w:p>
    <w:p w14:paraId="4F2B1718" w14:textId="4B1645FE" w:rsidR="00E26D8F" w:rsidRPr="00724BAE" w:rsidRDefault="00E26D8F" w:rsidP="00724BAE">
      <w:pPr>
        <w:rPr>
          <w:b/>
          <w:bCs/>
        </w:rPr>
      </w:pPr>
      <w:r>
        <w:rPr>
          <w:b/>
          <w:bCs/>
        </w:rPr>
        <w:br w:type="column"/>
      </w:r>
      <w:r w:rsidR="00A700B2">
        <w:rPr>
          <w:b/>
          <w:bCs/>
        </w:rPr>
        <w:lastRenderedPageBreak/>
        <w:t>Fotos:</w:t>
      </w:r>
    </w:p>
    <w:p w14:paraId="145423AD" w14:textId="77777777" w:rsidR="00724BAE" w:rsidRPr="00292308" w:rsidRDefault="00724BAE" w:rsidP="00724BAE">
      <w:pPr>
        <w:ind w:left="143" w:firstLine="708"/>
        <w:rPr>
          <w:color w:val="auto"/>
        </w:rPr>
      </w:pPr>
      <w:r w:rsidRPr="00292308">
        <w:rPr>
          <w:rFonts w:cs="Arial"/>
          <w:noProof/>
          <w:color w:val="auto"/>
        </w:rPr>
        <w:drawing>
          <wp:inline distT="0" distB="0" distL="0" distR="0" wp14:anchorId="62DD8A32" wp14:editId="680B91FA">
            <wp:extent cx="4970276" cy="6627199"/>
            <wp:effectExtent l="0" t="0" r="8255" b="2540"/>
            <wp:docPr id="11" name="Bild 11" descr="Ein Bild, das drinnen, Näh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9202078.jpg"/>
                    <pic:cNvPicPr/>
                  </pic:nvPicPr>
                  <pic:blipFill>
                    <a:blip r:embed="rId8" cstate="email">
                      <a:extLst>
                        <a:ext uri="{28A0092B-C50C-407E-A947-70E740481C1C}">
                          <a14:useLocalDpi xmlns:a14="http://schemas.microsoft.com/office/drawing/2010/main"/>
                        </a:ext>
                      </a:extLst>
                    </a:blip>
                    <a:stretch>
                      <a:fillRect/>
                    </a:stretch>
                  </pic:blipFill>
                  <pic:spPr>
                    <a:xfrm>
                      <a:off x="0" y="0"/>
                      <a:ext cx="4972447" cy="6630094"/>
                    </a:xfrm>
                    <a:prstGeom prst="rect">
                      <a:avLst/>
                    </a:prstGeom>
                  </pic:spPr>
                </pic:pic>
              </a:graphicData>
            </a:graphic>
          </wp:inline>
        </w:drawing>
      </w:r>
    </w:p>
    <w:p w14:paraId="7AE9573F" w14:textId="77777777" w:rsidR="00724BAE" w:rsidRPr="00292308" w:rsidRDefault="00724BAE" w:rsidP="00724BAE">
      <w:pPr>
        <w:ind w:left="143" w:firstLine="708"/>
        <w:rPr>
          <w:color w:val="auto"/>
        </w:rPr>
      </w:pPr>
      <w:r w:rsidRPr="00292308">
        <w:rPr>
          <w:color w:val="auto"/>
        </w:rPr>
        <w:t>Foto 1:</w:t>
      </w:r>
    </w:p>
    <w:p w14:paraId="64C4FCF4" w14:textId="3D656C10" w:rsidR="00724BAE" w:rsidRPr="00292308" w:rsidRDefault="00724BAE" w:rsidP="00724BAE">
      <w:pPr>
        <w:rPr>
          <w:color w:val="auto"/>
        </w:rPr>
      </w:pPr>
      <w:r w:rsidRPr="00292308">
        <w:rPr>
          <w:color w:val="auto"/>
        </w:rPr>
        <w:t xml:space="preserve">Die Condor </w:t>
      </w:r>
      <w:proofErr w:type="spellStart"/>
      <w:r w:rsidRPr="008962FA">
        <w:t>VC</w:t>
      </w:r>
      <w:r w:rsidRPr="008962FA">
        <w:rPr>
          <w:color w:val="008000"/>
          <w:vertAlign w:val="superscript"/>
        </w:rPr>
        <w:t>plus</w:t>
      </w:r>
      <w:proofErr w:type="spellEnd"/>
      <w:r w:rsidRPr="00292308">
        <w:rPr>
          <w:color w:val="auto"/>
        </w:rPr>
        <w:t xml:space="preserve"> </w:t>
      </w:r>
      <w:r>
        <w:rPr>
          <w:color w:val="auto"/>
        </w:rPr>
        <w:t>is</w:t>
      </w:r>
      <w:r w:rsidRPr="00292308">
        <w:rPr>
          <w:color w:val="auto"/>
        </w:rPr>
        <w:t>t mit der von WEILER entwickelten Touchscreen-Steuerung WTS</w:t>
      </w:r>
      <w:r>
        <w:rPr>
          <w:color w:val="auto"/>
        </w:rPr>
        <w:t xml:space="preserve"> ausgestattet. Sie lässt </w:t>
      </w:r>
      <w:r w:rsidRPr="00292308">
        <w:rPr>
          <w:color w:val="auto"/>
        </w:rPr>
        <w:t xml:space="preserve">sich ähnlich einfach wie ein Smartphone </w:t>
      </w:r>
      <w:r w:rsidR="00BF078D">
        <w:rPr>
          <w:color w:val="auto"/>
        </w:rPr>
        <w:t xml:space="preserve">oder </w:t>
      </w:r>
      <w:r w:rsidRPr="00292308">
        <w:rPr>
          <w:color w:val="auto"/>
        </w:rPr>
        <w:t xml:space="preserve">Tablet bedienen (Foto: WEILER). </w:t>
      </w:r>
    </w:p>
    <w:p w14:paraId="7428FA39" w14:textId="77777777" w:rsidR="00724BAE" w:rsidRDefault="00724BAE" w:rsidP="00724BAE">
      <w:pPr>
        <w:tabs>
          <w:tab w:val="left" w:pos="2160"/>
        </w:tabs>
      </w:pPr>
    </w:p>
    <w:p w14:paraId="631457E3" w14:textId="77777777" w:rsidR="00724BAE" w:rsidRPr="00145779" w:rsidRDefault="00724BAE" w:rsidP="00724BAE">
      <w:pPr>
        <w:ind w:left="0"/>
        <w:rPr>
          <w:rFonts w:eastAsia="Times New Roman"/>
        </w:rPr>
      </w:pPr>
    </w:p>
    <w:p w14:paraId="1E7C90FC" w14:textId="77777777" w:rsidR="00724BAE" w:rsidRDefault="00724BAE" w:rsidP="00724BAE">
      <w:pPr>
        <w:rPr>
          <w:b/>
        </w:rPr>
      </w:pPr>
      <w:r>
        <w:rPr>
          <w:b/>
          <w:noProof/>
        </w:rPr>
        <w:lastRenderedPageBreak/>
        <w:drawing>
          <wp:inline distT="0" distB="0" distL="0" distR="0" wp14:anchorId="1EEC20A7" wp14:editId="63AD71AB">
            <wp:extent cx="5542947" cy="4619807"/>
            <wp:effectExtent l="25400" t="25400" r="19685" b="28575"/>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0 SL2.jpg"/>
                    <pic:cNvPicPr/>
                  </pic:nvPicPr>
                  <pic:blipFill>
                    <a:blip r:embed="rId9" cstate="email">
                      <a:extLst>
                        <a:ext uri="{28A0092B-C50C-407E-A947-70E740481C1C}">
                          <a14:useLocalDpi xmlns:a14="http://schemas.microsoft.com/office/drawing/2010/main"/>
                        </a:ext>
                      </a:extLst>
                    </a:blip>
                    <a:stretch>
                      <a:fillRect/>
                    </a:stretch>
                  </pic:blipFill>
                  <pic:spPr>
                    <a:xfrm>
                      <a:off x="0" y="0"/>
                      <a:ext cx="5543480" cy="4620251"/>
                    </a:xfrm>
                    <a:prstGeom prst="rect">
                      <a:avLst/>
                    </a:prstGeom>
                    <a:ln>
                      <a:solidFill>
                        <a:srgbClr val="4F81BD"/>
                      </a:solidFill>
                    </a:ln>
                  </pic:spPr>
                </pic:pic>
              </a:graphicData>
            </a:graphic>
          </wp:inline>
        </w:drawing>
      </w:r>
    </w:p>
    <w:p w14:paraId="2BD2CE24" w14:textId="77777777" w:rsidR="00724BAE" w:rsidRDefault="00724BAE" w:rsidP="00724BAE">
      <w:pPr>
        <w:tabs>
          <w:tab w:val="left" w:pos="2160"/>
        </w:tabs>
      </w:pPr>
      <w:r>
        <w:t xml:space="preserve">Foto 2: </w:t>
      </w:r>
    </w:p>
    <w:p w14:paraId="513B1691" w14:textId="1AC71C18" w:rsidR="00724BAE" w:rsidRPr="00E252DC" w:rsidRDefault="00724BAE" w:rsidP="00724BAE">
      <w:pPr>
        <w:tabs>
          <w:tab w:val="left" w:pos="2160"/>
        </w:tabs>
      </w:pPr>
      <w:r w:rsidRPr="00D36C3C">
        <w:rPr>
          <w:bCs/>
        </w:rPr>
        <w:t xml:space="preserve">Die </w:t>
      </w:r>
      <w:r>
        <w:rPr>
          <w:bCs/>
        </w:rPr>
        <w:t>kompakte E3</w:t>
      </w:r>
      <w:r w:rsidRPr="00D36C3C">
        <w:rPr>
          <w:bCs/>
        </w:rPr>
        <w:t>0</w:t>
      </w:r>
      <w:r>
        <w:rPr>
          <w:bCs/>
        </w:rPr>
        <w:t xml:space="preserve"> aus der erfolgreichen Baureihe zyklengesteuerter Präzisions-Drehmaschinen</w:t>
      </w:r>
      <w:r>
        <w:t xml:space="preserve"> </w:t>
      </w:r>
      <w:r>
        <w:rPr>
          <w:bCs/>
        </w:rPr>
        <w:t xml:space="preserve">ist das kleinste Modell der Serie </w:t>
      </w:r>
      <w:r>
        <w:t>(Foto: WEILER Werkzeugmaschinen GmbH).</w:t>
      </w:r>
    </w:p>
    <w:p w14:paraId="07BA6FD1" w14:textId="4A7F8EA3" w:rsidR="000C300F" w:rsidRPr="003D68DB" w:rsidRDefault="000C300F" w:rsidP="00615C7E">
      <w:pPr>
        <w:ind w:left="143" w:firstLine="708"/>
        <w:rPr>
          <w:color w:val="FF0000"/>
        </w:rPr>
      </w:pPr>
    </w:p>
    <w:p w14:paraId="0E5765DC" w14:textId="77777777" w:rsidR="009B31EE" w:rsidRPr="003D68DB" w:rsidRDefault="009B31EE" w:rsidP="00615C7E">
      <w:pPr>
        <w:ind w:left="143" w:firstLine="708"/>
        <w:rPr>
          <w:color w:val="FF0000"/>
        </w:rPr>
      </w:pPr>
    </w:p>
    <w:p w14:paraId="1254F468" w14:textId="77777777" w:rsidR="00E60BD4" w:rsidRPr="003231CE" w:rsidRDefault="00E60BD4" w:rsidP="00E60BD4">
      <w:pPr>
        <w:spacing w:before="120"/>
        <w:rPr>
          <w:rFonts w:cs="Arial"/>
        </w:rPr>
      </w:pPr>
      <w:r>
        <w:rPr>
          <w:rFonts w:cs="Arial"/>
          <w:noProof/>
        </w:rPr>
        <w:lastRenderedPageBreak/>
        <w:drawing>
          <wp:inline distT="0" distB="0" distL="0" distR="0" wp14:anchorId="37AEBF5F" wp14:editId="5CB20FC9">
            <wp:extent cx="5400040" cy="3600026"/>
            <wp:effectExtent l="0" t="0" r="0" b="0"/>
            <wp:docPr id="2" name="Grafik 2" descr="Ein Bild, das Person, drinnen,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_0543.JPG"/>
                    <pic:cNvPicPr/>
                  </pic:nvPicPr>
                  <pic:blipFill>
                    <a:blip r:embed="rId10" cstate="email">
                      <a:extLst>
                        <a:ext uri="{28A0092B-C50C-407E-A947-70E740481C1C}">
                          <a14:useLocalDpi xmlns:a14="http://schemas.microsoft.com/office/drawing/2010/main"/>
                        </a:ext>
                      </a:extLst>
                    </a:blip>
                    <a:stretch>
                      <a:fillRect/>
                    </a:stretch>
                  </pic:blipFill>
                  <pic:spPr>
                    <a:xfrm>
                      <a:off x="0" y="0"/>
                      <a:ext cx="5415347" cy="3610231"/>
                    </a:xfrm>
                    <a:prstGeom prst="rect">
                      <a:avLst/>
                    </a:prstGeom>
                  </pic:spPr>
                </pic:pic>
              </a:graphicData>
            </a:graphic>
          </wp:inline>
        </w:drawing>
      </w:r>
    </w:p>
    <w:p w14:paraId="1FCC5648" w14:textId="3779D71C" w:rsidR="00CF082D" w:rsidRPr="00B22522" w:rsidRDefault="00CF082D" w:rsidP="00CF082D">
      <w:pPr>
        <w:spacing w:before="120"/>
        <w:rPr>
          <w:rFonts w:cs="Arial"/>
        </w:rPr>
      </w:pPr>
      <w:r w:rsidRPr="00B22522">
        <w:rPr>
          <w:rFonts w:cs="Arial"/>
        </w:rPr>
        <w:t xml:space="preserve">Foto </w:t>
      </w:r>
      <w:r w:rsidR="00664859">
        <w:rPr>
          <w:rFonts w:cs="Arial"/>
        </w:rPr>
        <w:t>3</w:t>
      </w:r>
      <w:r w:rsidRPr="00B22522">
        <w:rPr>
          <w:rFonts w:cs="Arial"/>
        </w:rPr>
        <w:t>:</w:t>
      </w:r>
    </w:p>
    <w:p w14:paraId="7D16DE2C" w14:textId="5D6CF636" w:rsidR="00CF082D" w:rsidRDefault="00CF082D" w:rsidP="00CF082D">
      <w:pPr>
        <w:spacing w:before="120"/>
        <w:rPr>
          <w:rFonts w:cs="Arial"/>
        </w:rPr>
      </w:pPr>
      <w:r>
        <w:rPr>
          <w:rFonts w:cs="Arial"/>
        </w:rPr>
        <w:t xml:space="preserve">Die sowohl manuell als auch CNC-bedienbaren Fräsmaschinen der Baureihen WF 410 MC gibt es jetzt mit Siemens-Steuerungstechnik. Dank einer Eigenentwicklung von KUNZMANN ist es möglich, sicher bei geöffneten Türen und mittels manueller Handräder zu fräsen </w:t>
      </w:r>
      <w:r w:rsidRPr="00B22522">
        <w:rPr>
          <w:rFonts w:cs="Arial"/>
        </w:rPr>
        <w:t>(Foto: KUNZMANN).</w:t>
      </w:r>
    </w:p>
    <w:p w14:paraId="382E512E" w14:textId="77777777" w:rsidR="00BF078D" w:rsidRPr="006C0678" w:rsidRDefault="00BF078D" w:rsidP="00CF082D">
      <w:pPr>
        <w:spacing w:before="120"/>
        <w:rPr>
          <w:rFonts w:cs="Arial"/>
        </w:rPr>
      </w:pPr>
    </w:p>
    <w:p w14:paraId="7273D3C6" w14:textId="77777777" w:rsidR="00CF082D" w:rsidRPr="003D68DB" w:rsidRDefault="00CF082D" w:rsidP="00CF082D">
      <w:pPr>
        <w:ind w:left="143" w:firstLine="708"/>
        <w:rPr>
          <w:color w:val="FF0000"/>
        </w:rPr>
      </w:pPr>
      <w:r>
        <w:rPr>
          <w:noProof/>
          <w:color w:val="FF0000"/>
        </w:rPr>
        <w:lastRenderedPageBreak/>
        <w:drawing>
          <wp:inline distT="0" distB="0" distL="0" distR="0" wp14:anchorId="0508A4F6" wp14:editId="37AD316F">
            <wp:extent cx="5403273" cy="3590925"/>
            <wp:effectExtent l="0" t="0" r="0" b="3175"/>
            <wp:docPr id="4" name="Grafik 4" descr="Ein Bild, das Person,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_1_Hoehere_Spindeldrehzahlen_WF650_mittel.jpg"/>
                    <pic:cNvPicPr/>
                  </pic:nvPicPr>
                  <pic:blipFill>
                    <a:blip r:embed="rId11"/>
                    <a:stretch>
                      <a:fillRect/>
                    </a:stretch>
                  </pic:blipFill>
                  <pic:spPr>
                    <a:xfrm>
                      <a:off x="0" y="0"/>
                      <a:ext cx="5408222" cy="3594214"/>
                    </a:xfrm>
                    <a:prstGeom prst="rect">
                      <a:avLst/>
                    </a:prstGeom>
                  </pic:spPr>
                </pic:pic>
              </a:graphicData>
            </a:graphic>
          </wp:inline>
        </w:drawing>
      </w:r>
    </w:p>
    <w:p w14:paraId="60903A1B" w14:textId="61A26453" w:rsidR="00CF082D" w:rsidRPr="000D43FA" w:rsidRDefault="00CF082D" w:rsidP="00CF082D">
      <w:pPr>
        <w:rPr>
          <w:color w:val="000000" w:themeColor="text1"/>
        </w:rPr>
      </w:pPr>
      <w:r w:rsidRPr="000D43FA">
        <w:rPr>
          <w:color w:val="000000" w:themeColor="text1"/>
        </w:rPr>
        <w:t xml:space="preserve">Foto </w:t>
      </w:r>
      <w:r w:rsidR="00664859">
        <w:rPr>
          <w:color w:val="000000" w:themeColor="text1"/>
        </w:rPr>
        <w:t>4</w:t>
      </w:r>
      <w:r w:rsidRPr="000D43FA">
        <w:rPr>
          <w:color w:val="000000" w:themeColor="text1"/>
        </w:rPr>
        <w:t xml:space="preserve">: </w:t>
      </w:r>
    </w:p>
    <w:p w14:paraId="1811FC4C" w14:textId="25F04CD8" w:rsidR="00CF082D" w:rsidRPr="000D43FA" w:rsidRDefault="00CF082D" w:rsidP="00CF082D">
      <w:pPr>
        <w:rPr>
          <w:rFonts w:cs="Arial"/>
          <w:color w:val="000000" w:themeColor="text1"/>
        </w:rPr>
      </w:pPr>
      <w:r w:rsidRPr="008F146A">
        <w:rPr>
          <w:rFonts w:cs="Arial"/>
          <w:iCs/>
          <w:color w:val="auto"/>
        </w:rPr>
        <w:t xml:space="preserve">KUNZMANN </w:t>
      </w:r>
      <w:r w:rsidR="00664859">
        <w:rPr>
          <w:rFonts w:cs="Arial"/>
          <w:iCs/>
          <w:color w:val="auto"/>
        </w:rPr>
        <w:t xml:space="preserve">zeigt auf der </w:t>
      </w:r>
      <w:proofErr w:type="spellStart"/>
      <w:r w:rsidR="00664859">
        <w:rPr>
          <w:rFonts w:cs="Arial"/>
          <w:iCs/>
          <w:color w:val="auto"/>
        </w:rPr>
        <w:t>Nortec</w:t>
      </w:r>
      <w:proofErr w:type="spellEnd"/>
      <w:r w:rsidR="00664859">
        <w:rPr>
          <w:rFonts w:cs="Arial"/>
          <w:iCs/>
          <w:color w:val="auto"/>
        </w:rPr>
        <w:t xml:space="preserve"> </w:t>
      </w:r>
      <w:r w:rsidRPr="008F146A">
        <w:rPr>
          <w:rFonts w:cs="Arial"/>
          <w:iCs/>
          <w:color w:val="auto"/>
        </w:rPr>
        <w:t>die WF 650 5AX mit höheren S</w:t>
      </w:r>
      <w:r>
        <w:rPr>
          <w:rFonts w:cs="Arial"/>
          <w:iCs/>
        </w:rPr>
        <w:t>pindeldrehzahlen von 18.000 U/min und alternativer HSK-Werkzeugschnittstelle HSK 63</w:t>
      </w:r>
      <w:r>
        <w:rPr>
          <w:rFonts w:cs="Arial"/>
          <w:color w:val="000000" w:themeColor="text1"/>
        </w:rPr>
        <w:t xml:space="preserve"> </w:t>
      </w:r>
      <w:r w:rsidRPr="000D43FA">
        <w:rPr>
          <w:rFonts w:cs="Arial"/>
          <w:color w:val="000000" w:themeColor="text1"/>
        </w:rPr>
        <w:t>(Foto: KUNZMANN).</w:t>
      </w:r>
    </w:p>
    <w:p w14:paraId="63D18CE1" w14:textId="32B8CE45" w:rsidR="00AB1E74" w:rsidRDefault="00E50ECB" w:rsidP="00615C7E">
      <w:r>
        <w:br w:type="column"/>
      </w:r>
    </w:p>
    <w:p w14:paraId="1E1B65D9" w14:textId="7022F5BE" w:rsidR="00E26D8F" w:rsidRDefault="003D68DB" w:rsidP="00615C7E">
      <w:r>
        <w:rPr>
          <w:b/>
          <w:bCs/>
        </w:rPr>
        <w:t>Ansprechpartner WEILER:</w:t>
      </w:r>
      <w:r>
        <w:rPr>
          <w:rFonts w:ascii="Arial Unicode MS" w:hAnsi="Arial Unicode MS" w:hint="eastAsia"/>
        </w:rPr>
        <w:br/>
      </w:r>
      <w:r>
        <w:t>Michael Eisler, MBA</w:t>
      </w:r>
      <w:r>
        <w:rPr>
          <w:rFonts w:ascii="Arial Unicode MS" w:hAnsi="Arial Unicode MS" w:hint="eastAsia"/>
        </w:rPr>
        <w:br/>
      </w:r>
      <w:r>
        <w:t>Geschäftsführe</w:t>
      </w:r>
      <w:r w:rsidR="0051415B">
        <w:t>nder Gesellschafte</w:t>
      </w:r>
      <w:r>
        <w:t>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2" w:history="1">
        <w:r>
          <w:rPr>
            <w:rStyle w:val="Hyperlink0"/>
          </w:rPr>
          <w:t>gabriela.oppermann@weiler.de</w:t>
        </w:r>
      </w:hyperlink>
    </w:p>
    <w:p w14:paraId="7E6332F3" w14:textId="481A3D63" w:rsidR="003D68DB" w:rsidRPr="00F61A5B" w:rsidRDefault="008F5789" w:rsidP="00615C7E">
      <w:pPr>
        <w:rPr>
          <w:rStyle w:val="Hyperlink0"/>
        </w:rPr>
      </w:pPr>
      <w:hyperlink r:id="rId13" w:history="1">
        <w:r w:rsidR="00E26D8F" w:rsidRPr="00F61A5B">
          <w:rPr>
            <w:rStyle w:val="Hyperlink0"/>
          </w:rPr>
          <w:t>www.weiler.de</w:t>
        </w:r>
      </w:hyperlink>
    </w:p>
    <w:p w14:paraId="3EA69F1F" w14:textId="77777777" w:rsidR="003D68DB" w:rsidRDefault="003D68DB" w:rsidP="00615C7E"/>
    <w:p w14:paraId="5074DF47" w14:textId="77777777" w:rsidR="001E1764" w:rsidRPr="004E6CCF" w:rsidRDefault="001E1764" w:rsidP="00615C7E">
      <w:pPr>
        <w:widowControl w:val="0"/>
        <w:autoSpaceDE w:val="0"/>
        <w:autoSpaceDN w:val="0"/>
        <w:adjustRightInd w:val="0"/>
        <w:rPr>
          <w:rFonts w:cs="Arial"/>
          <w:b/>
          <w:bCs/>
        </w:rPr>
      </w:pPr>
      <w:r w:rsidRPr="004E6CCF">
        <w:rPr>
          <w:rFonts w:cs="Arial"/>
          <w:b/>
          <w:bCs/>
        </w:rPr>
        <w:t>Ansprechpartner KUNZMANN:</w:t>
      </w:r>
    </w:p>
    <w:p w14:paraId="2EA67CAA" w14:textId="77777777" w:rsidR="001E1764" w:rsidRDefault="001E1764" w:rsidP="00615C7E">
      <w:pPr>
        <w:rPr>
          <w:rStyle w:val="Hyperlink0"/>
          <w:rFonts w:cs="Arial"/>
        </w:rPr>
      </w:pPr>
      <w:r w:rsidRPr="000419D3">
        <w:rPr>
          <w:rFonts w:cs="Arial"/>
        </w:rPr>
        <w:t>Martin Vetter, Leiter Vertrieb</w:t>
      </w:r>
      <w:r w:rsidRPr="000419D3">
        <w:rPr>
          <w:rFonts w:cs="Arial"/>
        </w:rPr>
        <w:br/>
        <w:t xml:space="preserve">KUNZMANN Maschinenbau </w:t>
      </w:r>
      <w:r w:rsidRPr="005A4CE4">
        <w:rPr>
          <w:rFonts w:cs="Arial"/>
        </w:rPr>
        <w:t>GmbH </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w:t>
      </w:r>
      <w:proofErr w:type="spellStart"/>
      <w:r>
        <w:rPr>
          <w:rFonts w:cs="Arial"/>
        </w:rPr>
        <w:t>Remchingen</w:t>
      </w:r>
      <w:proofErr w:type="spellEnd"/>
      <w:r>
        <w:rPr>
          <w:rFonts w:cs="Arial"/>
        </w:rPr>
        <w:br/>
        <w:t>Tel +49 (0) 7232 / 36 74-0</w:t>
      </w:r>
      <w:r>
        <w:rPr>
          <w:rFonts w:cs="Arial"/>
        </w:rPr>
        <w:br/>
      </w:r>
      <w:r w:rsidRPr="005A4CE4">
        <w:rPr>
          <w:rFonts w:cs="Arial"/>
        </w:rPr>
        <w:t xml:space="preserve">E-Mail: </w:t>
      </w:r>
      <w:hyperlink r:id="rId14" w:history="1">
        <w:r w:rsidRPr="001E1764">
          <w:rPr>
            <w:rStyle w:val="Hyperlink0"/>
          </w:rPr>
          <w:t>vertrieb@kunzmann-fraesmaschinen.de</w:t>
        </w:r>
      </w:hyperlink>
      <w:r w:rsidRPr="001E1764">
        <w:rPr>
          <w:rStyle w:val="Hyperlink0"/>
        </w:rPr>
        <w:t xml:space="preserve"> </w:t>
      </w:r>
      <w:r w:rsidRPr="005A4CE4">
        <w:rPr>
          <w:rFonts w:cs="Arial"/>
        </w:rPr>
        <w:br/>
      </w:r>
      <w:r w:rsidRPr="005A4CE4">
        <w:rPr>
          <w:rStyle w:val="Hyperlink0"/>
          <w:rFonts w:cs="Arial"/>
        </w:rPr>
        <w:t xml:space="preserve">www.kunzmann-fraesmaschinen.de </w:t>
      </w:r>
    </w:p>
    <w:p w14:paraId="5174CAB7" w14:textId="77777777" w:rsidR="003D68DB" w:rsidRDefault="003D68DB" w:rsidP="00615C7E"/>
    <w:p w14:paraId="71108C1A" w14:textId="77777777" w:rsidR="00EC5067" w:rsidRDefault="006D5252" w:rsidP="00615C7E">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von der</w:t>
      </w:r>
      <w:r w:rsidR="00E26D8F">
        <w:rPr>
          <w:b/>
          <w:bCs/>
        </w:rPr>
        <w:t xml:space="preserve"> </w:t>
      </w:r>
      <w:r>
        <w:rPr>
          <w:b/>
          <w:bCs/>
        </w:rPr>
        <w:t>Seite</w:t>
      </w:r>
    </w:p>
    <w:p w14:paraId="606D93FC" w14:textId="27037285" w:rsidR="00EC5067" w:rsidRDefault="008F5789" w:rsidP="00615C7E">
      <w:pPr>
        <w:widowControl w:val="0"/>
        <w:rPr>
          <w:b/>
          <w:bCs/>
        </w:rPr>
      </w:pPr>
      <w:hyperlink r:id="rId15" w:anchor="PI_348" w:history="1">
        <w:r w:rsidR="00E17F4D" w:rsidRPr="00E17F4D">
          <w:rPr>
            <w:rStyle w:val="Hyperlink0"/>
            <w:rFonts w:cs="Arial"/>
            <w:b/>
            <w:bCs/>
          </w:rPr>
          <w:t>https://www.auchkomm.com/aktuellepressetexte#PI_348</w:t>
        </w:r>
      </w:hyperlink>
      <w:r w:rsidR="00EC5067">
        <w:rPr>
          <w:b/>
          <w:bCs/>
        </w:rPr>
        <w:t>.</w:t>
      </w:r>
    </w:p>
    <w:p w14:paraId="4132593C" w14:textId="059D9326" w:rsidR="006D5252" w:rsidRDefault="006D5252" w:rsidP="00615C7E">
      <w:pPr>
        <w:widowControl w:val="0"/>
        <w:rPr>
          <w:rStyle w:val="Ohne"/>
        </w:rPr>
      </w:pPr>
    </w:p>
    <w:p w14:paraId="5AF9EE28" w14:textId="77777777" w:rsidR="006D5252" w:rsidRDefault="006D5252" w:rsidP="00615C7E"/>
    <w:p w14:paraId="0891B2F7" w14:textId="77777777" w:rsidR="003D68DB" w:rsidRDefault="003D68DB" w:rsidP="00615C7E">
      <w:pPr>
        <w:rPr>
          <w:b/>
          <w:bCs/>
        </w:rPr>
      </w:pPr>
      <w:r>
        <w:rPr>
          <w:b/>
          <w:bCs/>
        </w:rPr>
        <w:t>Belegexemplar erbeten:</w:t>
      </w:r>
    </w:p>
    <w:p w14:paraId="54B988CE" w14:textId="2E58D5B3" w:rsidR="00CF1180" w:rsidRDefault="003D68DB" w:rsidP="00615C7E">
      <w:r>
        <w:t xml:space="preserve">auchkomm Unternehmenskommunikation, F. Stephan Auch, </w:t>
      </w:r>
      <w:r w:rsidR="00771A0A">
        <w:t>Hochstraße 11</w:t>
      </w:r>
      <w:r>
        <w:t xml:space="preserve">, </w:t>
      </w:r>
      <w:r>
        <w:rPr>
          <w:rFonts w:ascii="Arial Unicode MS" w:hAnsi="Arial Unicode MS" w:hint="eastAsia"/>
        </w:rPr>
        <w:br/>
      </w:r>
      <w:r>
        <w:t>D-9042</w:t>
      </w:r>
      <w:r w:rsidR="00771A0A">
        <w:t>9</w:t>
      </w:r>
      <w:r>
        <w:t xml:space="preserve">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93D7B" w14:textId="77777777" w:rsidR="008F5789" w:rsidRDefault="008F5789">
      <w:pPr>
        <w:spacing w:after="0" w:line="240" w:lineRule="auto"/>
      </w:pPr>
      <w:r>
        <w:separator/>
      </w:r>
    </w:p>
  </w:endnote>
  <w:endnote w:type="continuationSeparator" w:id="0">
    <w:p w14:paraId="779BD221" w14:textId="77777777" w:rsidR="008F5789" w:rsidRDefault="008F5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AC4BF" w14:textId="77777777" w:rsidR="008F5789" w:rsidRDefault="008F5789">
      <w:pPr>
        <w:spacing w:after="0" w:line="240" w:lineRule="auto"/>
      </w:pPr>
      <w:r>
        <w:separator/>
      </w:r>
    </w:p>
  </w:footnote>
  <w:footnote w:type="continuationSeparator" w:id="0">
    <w:p w14:paraId="017DF444" w14:textId="77777777" w:rsidR="008F5789" w:rsidRDefault="008F57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6033B"/>
    <w:rsid w:val="0008328D"/>
    <w:rsid w:val="00092075"/>
    <w:rsid w:val="00095141"/>
    <w:rsid w:val="000A1AFA"/>
    <w:rsid w:val="000A5F76"/>
    <w:rsid w:val="000A7AF7"/>
    <w:rsid w:val="000B1AD8"/>
    <w:rsid w:val="000C1A51"/>
    <w:rsid w:val="000C300F"/>
    <w:rsid w:val="000D20A0"/>
    <w:rsid w:val="000D43FA"/>
    <w:rsid w:val="000F5812"/>
    <w:rsid w:val="001129DD"/>
    <w:rsid w:val="00115CAC"/>
    <w:rsid w:val="00123190"/>
    <w:rsid w:val="00126964"/>
    <w:rsid w:val="0013393B"/>
    <w:rsid w:val="00142975"/>
    <w:rsid w:val="0014786D"/>
    <w:rsid w:val="0015667B"/>
    <w:rsid w:val="001603F4"/>
    <w:rsid w:val="001615C7"/>
    <w:rsid w:val="00161AAB"/>
    <w:rsid w:val="001768E6"/>
    <w:rsid w:val="001819B9"/>
    <w:rsid w:val="00181F02"/>
    <w:rsid w:val="00195490"/>
    <w:rsid w:val="00197ED3"/>
    <w:rsid w:val="001A157E"/>
    <w:rsid w:val="001A7F61"/>
    <w:rsid w:val="001B4CCE"/>
    <w:rsid w:val="001B54AF"/>
    <w:rsid w:val="001B661E"/>
    <w:rsid w:val="001B6E59"/>
    <w:rsid w:val="001C17B4"/>
    <w:rsid w:val="001C51E8"/>
    <w:rsid w:val="001E1764"/>
    <w:rsid w:val="001E6A40"/>
    <w:rsid w:val="002010A0"/>
    <w:rsid w:val="002032E2"/>
    <w:rsid w:val="002058E1"/>
    <w:rsid w:val="00210306"/>
    <w:rsid w:val="002103FA"/>
    <w:rsid w:val="00223BDA"/>
    <w:rsid w:val="00224DF0"/>
    <w:rsid w:val="00226031"/>
    <w:rsid w:val="0022638D"/>
    <w:rsid w:val="00226FFE"/>
    <w:rsid w:val="002279AE"/>
    <w:rsid w:val="00234D0E"/>
    <w:rsid w:val="002426AF"/>
    <w:rsid w:val="002524E8"/>
    <w:rsid w:val="0026237D"/>
    <w:rsid w:val="002664D2"/>
    <w:rsid w:val="00267451"/>
    <w:rsid w:val="00271151"/>
    <w:rsid w:val="002853DE"/>
    <w:rsid w:val="00286DB6"/>
    <w:rsid w:val="00290FC0"/>
    <w:rsid w:val="00291715"/>
    <w:rsid w:val="002A3B15"/>
    <w:rsid w:val="002A6210"/>
    <w:rsid w:val="002A691F"/>
    <w:rsid w:val="002D11B7"/>
    <w:rsid w:val="002D38B2"/>
    <w:rsid w:val="002E0A33"/>
    <w:rsid w:val="002F002B"/>
    <w:rsid w:val="002F1928"/>
    <w:rsid w:val="002F2D5B"/>
    <w:rsid w:val="0030108D"/>
    <w:rsid w:val="0031050A"/>
    <w:rsid w:val="00310DDC"/>
    <w:rsid w:val="0031211F"/>
    <w:rsid w:val="00351972"/>
    <w:rsid w:val="00354B67"/>
    <w:rsid w:val="0035712B"/>
    <w:rsid w:val="00357723"/>
    <w:rsid w:val="00361729"/>
    <w:rsid w:val="003648B4"/>
    <w:rsid w:val="00366212"/>
    <w:rsid w:val="003671C2"/>
    <w:rsid w:val="00367D89"/>
    <w:rsid w:val="0037321D"/>
    <w:rsid w:val="003851B9"/>
    <w:rsid w:val="00385A1E"/>
    <w:rsid w:val="003902AD"/>
    <w:rsid w:val="00390809"/>
    <w:rsid w:val="003923C1"/>
    <w:rsid w:val="00396F06"/>
    <w:rsid w:val="003A25FE"/>
    <w:rsid w:val="003B171A"/>
    <w:rsid w:val="003C0268"/>
    <w:rsid w:val="003C5071"/>
    <w:rsid w:val="003D4DCC"/>
    <w:rsid w:val="003D68DB"/>
    <w:rsid w:val="003F61D2"/>
    <w:rsid w:val="004073A9"/>
    <w:rsid w:val="0041353D"/>
    <w:rsid w:val="00416528"/>
    <w:rsid w:val="004175FC"/>
    <w:rsid w:val="00423476"/>
    <w:rsid w:val="0042358F"/>
    <w:rsid w:val="00427266"/>
    <w:rsid w:val="00430383"/>
    <w:rsid w:val="00431527"/>
    <w:rsid w:val="0043369E"/>
    <w:rsid w:val="00436FC4"/>
    <w:rsid w:val="00442E42"/>
    <w:rsid w:val="00442FAE"/>
    <w:rsid w:val="00454E68"/>
    <w:rsid w:val="00456129"/>
    <w:rsid w:val="00456494"/>
    <w:rsid w:val="00464224"/>
    <w:rsid w:val="00466432"/>
    <w:rsid w:val="004679B2"/>
    <w:rsid w:val="004702B2"/>
    <w:rsid w:val="00475F01"/>
    <w:rsid w:val="00490A65"/>
    <w:rsid w:val="004B0444"/>
    <w:rsid w:val="004B39EB"/>
    <w:rsid w:val="004B47BE"/>
    <w:rsid w:val="004C264B"/>
    <w:rsid w:val="004D154D"/>
    <w:rsid w:val="004D7CB9"/>
    <w:rsid w:val="004E4C87"/>
    <w:rsid w:val="004F0295"/>
    <w:rsid w:val="004F43CC"/>
    <w:rsid w:val="004F6280"/>
    <w:rsid w:val="00506900"/>
    <w:rsid w:val="005124A5"/>
    <w:rsid w:val="0051415B"/>
    <w:rsid w:val="00514EC8"/>
    <w:rsid w:val="00515178"/>
    <w:rsid w:val="005158F1"/>
    <w:rsid w:val="00524538"/>
    <w:rsid w:val="00524DAB"/>
    <w:rsid w:val="005301EB"/>
    <w:rsid w:val="0053410E"/>
    <w:rsid w:val="005344F3"/>
    <w:rsid w:val="005427F7"/>
    <w:rsid w:val="00555DB1"/>
    <w:rsid w:val="00555E5E"/>
    <w:rsid w:val="00581D9E"/>
    <w:rsid w:val="005850C9"/>
    <w:rsid w:val="00592D21"/>
    <w:rsid w:val="00594C3C"/>
    <w:rsid w:val="005A2AA8"/>
    <w:rsid w:val="005A31A1"/>
    <w:rsid w:val="005C2B96"/>
    <w:rsid w:val="005F0655"/>
    <w:rsid w:val="005F2667"/>
    <w:rsid w:val="0060527D"/>
    <w:rsid w:val="00605710"/>
    <w:rsid w:val="006146BC"/>
    <w:rsid w:val="00615C7E"/>
    <w:rsid w:val="00616711"/>
    <w:rsid w:val="0063171A"/>
    <w:rsid w:val="00632B76"/>
    <w:rsid w:val="0064113B"/>
    <w:rsid w:val="00642F60"/>
    <w:rsid w:val="006539D5"/>
    <w:rsid w:val="00656027"/>
    <w:rsid w:val="0066452F"/>
    <w:rsid w:val="00664859"/>
    <w:rsid w:val="006721D2"/>
    <w:rsid w:val="0067514D"/>
    <w:rsid w:val="00675766"/>
    <w:rsid w:val="0068072A"/>
    <w:rsid w:val="00680D45"/>
    <w:rsid w:val="006838C4"/>
    <w:rsid w:val="00691B3B"/>
    <w:rsid w:val="006A1F01"/>
    <w:rsid w:val="006A2C6B"/>
    <w:rsid w:val="006A73F2"/>
    <w:rsid w:val="006C5D54"/>
    <w:rsid w:val="006C6585"/>
    <w:rsid w:val="006D5252"/>
    <w:rsid w:val="006E67D8"/>
    <w:rsid w:val="006F1E3D"/>
    <w:rsid w:val="0070074F"/>
    <w:rsid w:val="00700B57"/>
    <w:rsid w:val="00705FA6"/>
    <w:rsid w:val="00710345"/>
    <w:rsid w:val="007152A8"/>
    <w:rsid w:val="00715405"/>
    <w:rsid w:val="00722064"/>
    <w:rsid w:val="00722E08"/>
    <w:rsid w:val="00724BAE"/>
    <w:rsid w:val="00724EAC"/>
    <w:rsid w:val="00734485"/>
    <w:rsid w:val="007361A0"/>
    <w:rsid w:val="00740C82"/>
    <w:rsid w:val="00744737"/>
    <w:rsid w:val="00751C6F"/>
    <w:rsid w:val="007577EB"/>
    <w:rsid w:val="00771A0A"/>
    <w:rsid w:val="00774552"/>
    <w:rsid w:val="00780303"/>
    <w:rsid w:val="00787C4A"/>
    <w:rsid w:val="0079709B"/>
    <w:rsid w:val="007A162D"/>
    <w:rsid w:val="007B32F1"/>
    <w:rsid w:val="007B3469"/>
    <w:rsid w:val="007B3622"/>
    <w:rsid w:val="007B499A"/>
    <w:rsid w:val="007B6C27"/>
    <w:rsid w:val="007C1AFD"/>
    <w:rsid w:val="007C20C2"/>
    <w:rsid w:val="007D0C8A"/>
    <w:rsid w:val="007D14E7"/>
    <w:rsid w:val="007D76C8"/>
    <w:rsid w:val="007E19D2"/>
    <w:rsid w:val="007E2D07"/>
    <w:rsid w:val="007E4C97"/>
    <w:rsid w:val="007F00E2"/>
    <w:rsid w:val="008012DD"/>
    <w:rsid w:val="00803661"/>
    <w:rsid w:val="00811C55"/>
    <w:rsid w:val="00813153"/>
    <w:rsid w:val="008224CA"/>
    <w:rsid w:val="008227CC"/>
    <w:rsid w:val="00822905"/>
    <w:rsid w:val="00823CAF"/>
    <w:rsid w:val="00830ACB"/>
    <w:rsid w:val="008372A2"/>
    <w:rsid w:val="008372CF"/>
    <w:rsid w:val="00837C26"/>
    <w:rsid w:val="0084784F"/>
    <w:rsid w:val="0088201C"/>
    <w:rsid w:val="00882F5C"/>
    <w:rsid w:val="00885A91"/>
    <w:rsid w:val="00885AAE"/>
    <w:rsid w:val="008913EC"/>
    <w:rsid w:val="008915FC"/>
    <w:rsid w:val="00894411"/>
    <w:rsid w:val="00895919"/>
    <w:rsid w:val="008C4791"/>
    <w:rsid w:val="008C68FC"/>
    <w:rsid w:val="008C756B"/>
    <w:rsid w:val="008C77E8"/>
    <w:rsid w:val="008D2743"/>
    <w:rsid w:val="008D7610"/>
    <w:rsid w:val="008E24DD"/>
    <w:rsid w:val="008F0258"/>
    <w:rsid w:val="008F5789"/>
    <w:rsid w:val="008F7F63"/>
    <w:rsid w:val="00902433"/>
    <w:rsid w:val="00906AB5"/>
    <w:rsid w:val="0090753C"/>
    <w:rsid w:val="009078DF"/>
    <w:rsid w:val="00910E86"/>
    <w:rsid w:val="009154AB"/>
    <w:rsid w:val="00920329"/>
    <w:rsid w:val="0093370C"/>
    <w:rsid w:val="009369E3"/>
    <w:rsid w:val="00947BEC"/>
    <w:rsid w:val="00950993"/>
    <w:rsid w:val="00953CE5"/>
    <w:rsid w:val="009553BD"/>
    <w:rsid w:val="00963802"/>
    <w:rsid w:val="0096537E"/>
    <w:rsid w:val="0096542C"/>
    <w:rsid w:val="009661FE"/>
    <w:rsid w:val="0096719C"/>
    <w:rsid w:val="0097370F"/>
    <w:rsid w:val="009848AB"/>
    <w:rsid w:val="00995045"/>
    <w:rsid w:val="00995C0C"/>
    <w:rsid w:val="009A084A"/>
    <w:rsid w:val="009A11F0"/>
    <w:rsid w:val="009B1375"/>
    <w:rsid w:val="009B31EE"/>
    <w:rsid w:val="009C0803"/>
    <w:rsid w:val="009C194F"/>
    <w:rsid w:val="009D0572"/>
    <w:rsid w:val="009D56BA"/>
    <w:rsid w:val="009D7568"/>
    <w:rsid w:val="009E3EDF"/>
    <w:rsid w:val="009E70E9"/>
    <w:rsid w:val="009E7466"/>
    <w:rsid w:val="009F57FD"/>
    <w:rsid w:val="009F7704"/>
    <w:rsid w:val="00A043AD"/>
    <w:rsid w:val="00A05CB1"/>
    <w:rsid w:val="00A1167C"/>
    <w:rsid w:val="00A21F9D"/>
    <w:rsid w:val="00A23586"/>
    <w:rsid w:val="00A52BC9"/>
    <w:rsid w:val="00A53D58"/>
    <w:rsid w:val="00A569ED"/>
    <w:rsid w:val="00A61A43"/>
    <w:rsid w:val="00A641FB"/>
    <w:rsid w:val="00A700B2"/>
    <w:rsid w:val="00A7074D"/>
    <w:rsid w:val="00A74ECF"/>
    <w:rsid w:val="00A85911"/>
    <w:rsid w:val="00A910BB"/>
    <w:rsid w:val="00A956C3"/>
    <w:rsid w:val="00A95A8A"/>
    <w:rsid w:val="00A97244"/>
    <w:rsid w:val="00AA141A"/>
    <w:rsid w:val="00AA7050"/>
    <w:rsid w:val="00AA7D1F"/>
    <w:rsid w:val="00AB012F"/>
    <w:rsid w:val="00AB1E74"/>
    <w:rsid w:val="00AB21EB"/>
    <w:rsid w:val="00AB4196"/>
    <w:rsid w:val="00AB67D9"/>
    <w:rsid w:val="00AC6810"/>
    <w:rsid w:val="00AD41ED"/>
    <w:rsid w:val="00B0031E"/>
    <w:rsid w:val="00B0443F"/>
    <w:rsid w:val="00B07F77"/>
    <w:rsid w:val="00B224AB"/>
    <w:rsid w:val="00B23675"/>
    <w:rsid w:val="00B23D8F"/>
    <w:rsid w:val="00B24571"/>
    <w:rsid w:val="00B263B3"/>
    <w:rsid w:val="00B300BD"/>
    <w:rsid w:val="00B31893"/>
    <w:rsid w:val="00B37B8D"/>
    <w:rsid w:val="00B41F8B"/>
    <w:rsid w:val="00B51962"/>
    <w:rsid w:val="00B52659"/>
    <w:rsid w:val="00B52E15"/>
    <w:rsid w:val="00B65C70"/>
    <w:rsid w:val="00B70FD9"/>
    <w:rsid w:val="00B7178C"/>
    <w:rsid w:val="00B74B94"/>
    <w:rsid w:val="00B8009A"/>
    <w:rsid w:val="00B82DBB"/>
    <w:rsid w:val="00B834DE"/>
    <w:rsid w:val="00B87D40"/>
    <w:rsid w:val="00B90F41"/>
    <w:rsid w:val="00B92673"/>
    <w:rsid w:val="00BA1927"/>
    <w:rsid w:val="00BA2546"/>
    <w:rsid w:val="00BB1881"/>
    <w:rsid w:val="00BB799B"/>
    <w:rsid w:val="00BC07E3"/>
    <w:rsid w:val="00BC1BDC"/>
    <w:rsid w:val="00BC64F4"/>
    <w:rsid w:val="00BC7373"/>
    <w:rsid w:val="00BF078D"/>
    <w:rsid w:val="00BF40C2"/>
    <w:rsid w:val="00C05C14"/>
    <w:rsid w:val="00C13971"/>
    <w:rsid w:val="00C21BF6"/>
    <w:rsid w:val="00C37A4F"/>
    <w:rsid w:val="00C40696"/>
    <w:rsid w:val="00C465BB"/>
    <w:rsid w:val="00C7180F"/>
    <w:rsid w:val="00C747FF"/>
    <w:rsid w:val="00C7545A"/>
    <w:rsid w:val="00C942DC"/>
    <w:rsid w:val="00CA0F39"/>
    <w:rsid w:val="00CA633B"/>
    <w:rsid w:val="00CB0186"/>
    <w:rsid w:val="00CB2648"/>
    <w:rsid w:val="00CB69D6"/>
    <w:rsid w:val="00CB7E25"/>
    <w:rsid w:val="00CC5F7A"/>
    <w:rsid w:val="00CD2029"/>
    <w:rsid w:val="00CD30D4"/>
    <w:rsid w:val="00CD527D"/>
    <w:rsid w:val="00CD7842"/>
    <w:rsid w:val="00CD7E24"/>
    <w:rsid w:val="00CE165A"/>
    <w:rsid w:val="00CE1B4A"/>
    <w:rsid w:val="00CE4EA2"/>
    <w:rsid w:val="00CE55A3"/>
    <w:rsid w:val="00CF082D"/>
    <w:rsid w:val="00CF1180"/>
    <w:rsid w:val="00CF44E4"/>
    <w:rsid w:val="00CF5269"/>
    <w:rsid w:val="00D001B1"/>
    <w:rsid w:val="00D061D4"/>
    <w:rsid w:val="00D14FC6"/>
    <w:rsid w:val="00D17F8C"/>
    <w:rsid w:val="00D40462"/>
    <w:rsid w:val="00D45900"/>
    <w:rsid w:val="00D534DD"/>
    <w:rsid w:val="00D53990"/>
    <w:rsid w:val="00D62938"/>
    <w:rsid w:val="00D644A1"/>
    <w:rsid w:val="00D737E9"/>
    <w:rsid w:val="00D809CA"/>
    <w:rsid w:val="00D823F7"/>
    <w:rsid w:val="00D83E04"/>
    <w:rsid w:val="00D859B7"/>
    <w:rsid w:val="00DB3CE4"/>
    <w:rsid w:val="00DB4B54"/>
    <w:rsid w:val="00DB5BD5"/>
    <w:rsid w:val="00DB6F16"/>
    <w:rsid w:val="00DC4F22"/>
    <w:rsid w:val="00DC724D"/>
    <w:rsid w:val="00DD766C"/>
    <w:rsid w:val="00DE2EC0"/>
    <w:rsid w:val="00DE3415"/>
    <w:rsid w:val="00DE4035"/>
    <w:rsid w:val="00DE41BC"/>
    <w:rsid w:val="00DF4237"/>
    <w:rsid w:val="00DF4379"/>
    <w:rsid w:val="00DF54ED"/>
    <w:rsid w:val="00DF7A63"/>
    <w:rsid w:val="00DF7B68"/>
    <w:rsid w:val="00E02C63"/>
    <w:rsid w:val="00E02E2E"/>
    <w:rsid w:val="00E068B4"/>
    <w:rsid w:val="00E14FBA"/>
    <w:rsid w:val="00E15F02"/>
    <w:rsid w:val="00E17F4D"/>
    <w:rsid w:val="00E21227"/>
    <w:rsid w:val="00E26D8F"/>
    <w:rsid w:val="00E409AD"/>
    <w:rsid w:val="00E50ECB"/>
    <w:rsid w:val="00E565CC"/>
    <w:rsid w:val="00E56E84"/>
    <w:rsid w:val="00E57CC1"/>
    <w:rsid w:val="00E60BD4"/>
    <w:rsid w:val="00E73D44"/>
    <w:rsid w:val="00E75FE1"/>
    <w:rsid w:val="00E82355"/>
    <w:rsid w:val="00E8480A"/>
    <w:rsid w:val="00E848BA"/>
    <w:rsid w:val="00E96302"/>
    <w:rsid w:val="00EA7DCF"/>
    <w:rsid w:val="00EB76F2"/>
    <w:rsid w:val="00EC40BA"/>
    <w:rsid w:val="00EC5067"/>
    <w:rsid w:val="00ED5474"/>
    <w:rsid w:val="00EE03BB"/>
    <w:rsid w:val="00EE394B"/>
    <w:rsid w:val="00EE5D79"/>
    <w:rsid w:val="00EE7211"/>
    <w:rsid w:val="00F00A63"/>
    <w:rsid w:val="00F03480"/>
    <w:rsid w:val="00F12708"/>
    <w:rsid w:val="00F20EFC"/>
    <w:rsid w:val="00F24D05"/>
    <w:rsid w:val="00F257C1"/>
    <w:rsid w:val="00F5335F"/>
    <w:rsid w:val="00F61A5B"/>
    <w:rsid w:val="00F71396"/>
    <w:rsid w:val="00F8542F"/>
    <w:rsid w:val="00F87361"/>
    <w:rsid w:val="00F8745E"/>
    <w:rsid w:val="00F97357"/>
    <w:rsid w:val="00FB3D21"/>
    <w:rsid w:val="00FB5B2A"/>
    <w:rsid w:val="00FC0D99"/>
    <w:rsid w:val="00FC16E6"/>
    <w:rsid w:val="00FC25A8"/>
    <w:rsid w:val="00FC7600"/>
    <w:rsid w:val="00FD0CB2"/>
    <w:rsid w:val="00FD3E06"/>
    <w:rsid w:val="00FD405C"/>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00A63"/>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E17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iler.d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briela.oppermann@weiler.de"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yperlink" Target="https://www.auchkomm.com/aktuellepressetext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vertrieb@kunzmann-fraesmaschine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0E0C5-9D40-344D-A62A-5014A9F29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1399</Words>
  <Characters>8817</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2019-12-06T11:22:00Z</cp:lastPrinted>
  <dcterms:created xsi:type="dcterms:W3CDTF">2019-12-11T15:33:00Z</dcterms:created>
  <dcterms:modified xsi:type="dcterms:W3CDTF">2019-12-11T15:33:00Z</dcterms:modified>
</cp:coreProperties>
</file>