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00B194E5" w14:textId="6384D424" w:rsidR="00A700B2" w:rsidRPr="009109BA" w:rsidRDefault="003B7036" w:rsidP="00551A50">
      <w:pPr>
        <w:pStyle w:val="Listenabsatz"/>
        <w:numPr>
          <w:ilvl w:val="0"/>
          <w:numId w:val="4"/>
        </w:numPr>
        <w:spacing w:after="0"/>
        <w:ind w:hanging="720"/>
        <w:rPr>
          <w:b/>
          <w:bCs/>
          <w:color w:val="auto"/>
        </w:rPr>
      </w:pPr>
      <w:r>
        <w:rPr>
          <w:b/>
          <w:bCs/>
          <w:color w:val="auto"/>
        </w:rPr>
        <w:t>WEILER ist „</w:t>
      </w:r>
      <w:r w:rsidR="004D12A5">
        <w:rPr>
          <w:b/>
          <w:bCs/>
          <w:color w:val="auto"/>
        </w:rPr>
        <w:t>S</w:t>
      </w:r>
      <w:r>
        <w:rPr>
          <w:b/>
          <w:bCs/>
          <w:color w:val="auto"/>
        </w:rPr>
        <w:t xml:space="preserve">icher mit System“: </w:t>
      </w:r>
      <w:r w:rsidR="000527B8">
        <w:rPr>
          <w:b/>
          <w:bCs/>
          <w:color w:val="auto"/>
        </w:rPr>
        <w:t>n</w:t>
      </w:r>
      <w:r>
        <w:rPr>
          <w:b/>
          <w:bCs/>
          <w:color w:val="auto"/>
        </w:rPr>
        <w:t>eues Arbeitsschutz</w:t>
      </w:r>
      <w:r w:rsidR="000527B8">
        <w:rPr>
          <w:b/>
          <w:bCs/>
          <w:color w:val="auto"/>
        </w:rPr>
        <w:t>-Management</w:t>
      </w:r>
      <w:r>
        <w:rPr>
          <w:b/>
          <w:bCs/>
          <w:color w:val="auto"/>
        </w:rPr>
        <w:t xml:space="preserve"> prämiert</w:t>
      </w:r>
      <w:r w:rsidR="00551A50" w:rsidRPr="009109BA">
        <w:rPr>
          <w:b/>
          <w:bCs/>
          <w:color w:val="auto"/>
        </w:rPr>
        <w:t xml:space="preserve"> </w:t>
      </w:r>
    </w:p>
    <w:p w14:paraId="7CABAE23" w14:textId="4D0A6635" w:rsidR="00885AAE" w:rsidRPr="00830E12" w:rsidRDefault="000527B8" w:rsidP="00830E12">
      <w:pPr>
        <w:pStyle w:val="Listenabsatz"/>
        <w:numPr>
          <w:ilvl w:val="0"/>
          <w:numId w:val="4"/>
        </w:numPr>
        <w:spacing w:after="0"/>
        <w:ind w:hanging="720"/>
        <w:rPr>
          <w:rFonts w:cs="Arial"/>
          <w:b/>
          <w:bCs/>
          <w:color w:val="auto"/>
        </w:rPr>
      </w:pPr>
      <w:r>
        <w:rPr>
          <w:rFonts w:cs="Arial"/>
          <w:b/>
          <w:bCs/>
          <w:color w:val="auto"/>
        </w:rPr>
        <w:t>Verantwortung für Sicherheit und Gesundheit ruht auf vielen Schultern</w:t>
      </w:r>
    </w:p>
    <w:p w14:paraId="018D3252" w14:textId="77777777" w:rsidR="00EB6DF3" w:rsidRDefault="00EB6DF3" w:rsidP="00A87328">
      <w:pPr>
        <w:pBdr>
          <w:top w:val="none" w:sz="0" w:space="0" w:color="auto"/>
          <w:left w:val="none" w:sz="0" w:space="0" w:color="auto"/>
          <w:bottom w:val="none" w:sz="0" w:space="0" w:color="auto"/>
          <w:right w:val="none" w:sz="0" w:space="0" w:color="auto"/>
          <w:between w:val="none" w:sz="0" w:space="0" w:color="auto"/>
          <w:bar w:val="none" w:sz="0" w:color="auto"/>
        </w:pBdr>
        <w:outlineLvl w:val="9"/>
        <w:rPr>
          <w:i/>
          <w:iCs/>
          <w:color w:val="auto"/>
        </w:rPr>
      </w:pPr>
    </w:p>
    <w:p w14:paraId="5DCFD043" w14:textId="06627C11" w:rsidR="00A87328" w:rsidRDefault="00A700B2" w:rsidP="00A87328">
      <w:pPr>
        <w:pBdr>
          <w:top w:val="none" w:sz="0" w:space="0" w:color="auto"/>
          <w:left w:val="none" w:sz="0" w:space="0" w:color="auto"/>
          <w:bottom w:val="none" w:sz="0" w:space="0" w:color="auto"/>
          <w:right w:val="none" w:sz="0" w:space="0" w:color="auto"/>
          <w:between w:val="none" w:sz="0" w:space="0" w:color="auto"/>
          <w:bar w:val="none" w:sz="0" w:color="auto"/>
        </w:pBdr>
        <w:outlineLvl w:val="9"/>
      </w:pPr>
      <w:r w:rsidRPr="00A700B2">
        <w:rPr>
          <w:i/>
          <w:iCs/>
          <w:color w:val="auto"/>
        </w:rPr>
        <w:t xml:space="preserve">Emskirchen, den </w:t>
      </w:r>
      <w:r w:rsidR="001606A5">
        <w:rPr>
          <w:i/>
          <w:iCs/>
          <w:color w:val="auto"/>
        </w:rPr>
        <w:t>21</w:t>
      </w:r>
      <w:r w:rsidR="00205C7C">
        <w:rPr>
          <w:i/>
          <w:iCs/>
          <w:color w:val="auto"/>
        </w:rPr>
        <w:t>.</w:t>
      </w:r>
      <w:r w:rsidRPr="00A700B2">
        <w:rPr>
          <w:i/>
          <w:iCs/>
          <w:color w:val="auto"/>
        </w:rPr>
        <w:t xml:space="preserve"> </w:t>
      </w:r>
      <w:r w:rsidR="00075A31">
        <w:rPr>
          <w:i/>
          <w:iCs/>
          <w:color w:val="auto"/>
        </w:rPr>
        <w:t>März</w:t>
      </w:r>
      <w:r w:rsidR="00551A50">
        <w:rPr>
          <w:i/>
          <w:iCs/>
          <w:color w:val="auto"/>
        </w:rPr>
        <w:t xml:space="preserve"> </w:t>
      </w:r>
      <w:r w:rsidRPr="00A700B2">
        <w:rPr>
          <w:i/>
          <w:iCs/>
          <w:color w:val="auto"/>
        </w:rPr>
        <w:t>201</w:t>
      </w:r>
      <w:r w:rsidR="00551A50">
        <w:rPr>
          <w:i/>
          <w:iCs/>
          <w:color w:val="auto"/>
        </w:rPr>
        <w:t>7</w:t>
      </w:r>
      <w:r w:rsidRPr="00A700B2">
        <w:rPr>
          <w:color w:val="auto"/>
        </w:rPr>
        <w:t xml:space="preserve">. </w:t>
      </w:r>
      <w:r w:rsidR="00723674">
        <w:rPr>
          <w:color w:val="auto"/>
        </w:rPr>
        <w:t xml:space="preserve">Mit dem </w:t>
      </w:r>
      <w:r w:rsidR="00723674" w:rsidRPr="00723674">
        <w:rPr>
          <w:color w:val="auto"/>
        </w:rPr>
        <w:t xml:space="preserve">Gütesiegel „Sicher mit System“ </w:t>
      </w:r>
      <w:r w:rsidR="00723674">
        <w:rPr>
          <w:color w:val="auto"/>
        </w:rPr>
        <w:t>wurde das neue Arbeitsschutzmanagement</w:t>
      </w:r>
      <w:r w:rsidR="003B7036">
        <w:rPr>
          <w:color w:val="auto"/>
        </w:rPr>
        <w:t>system (AMS)</w:t>
      </w:r>
      <w:r w:rsidR="00723674">
        <w:rPr>
          <w:color w:val="auto"/>
        </w:rPr>
        <w:t xml:space="preserve"> des Maschinenbauers</w:t>
      </w:r>
      <w:r w:rsidR="009B2C6C">
        <w:rPr>
          <w:color w:val="auto"/>
        </w:rPr>
        <w:t xml:space="preserve"> </w:t>
      </w:r>
      <w:r w:rsidR="00723674">
        <w:rPr>
          <w:color w:val="auto"/>
        </w:rPr>
        <w:t xml:space="preserve">WEILER ausgezeichnet. </w:t>
      </w:r>
      <w:r w:rsidR="00A87328">
        <w:t xml:space="preserve">Das Zertifikat </w:t>
      </w:r>
      <w:r w:rsidR="008736CE">
        <w:t>erteilte die</w:t>
      </w:r>
      <w:r w:rsidR="00A87328">
        <w:t xml:space="preserve"> </w:t>
      </w:r>
      <w:r w:rsidR="00A87328" w:rsidRPr="00723674">
        <w:t>Berufsgenossenschaft Holz und Metall</w:t>
      </w:r>
      <w:r w:rsidR="00A87328">
        <w:t xml:space="preserve"> (BGHM), die </w:t>
      </w:r>
      <w:r w:rsidR="008736CE">
        <w:t>das Unternehmen bereits</w:t>
      </w:r>
      <w:r w:rsidR="00A87328">
        <w:t xml:space="preserve"> bei</w:t>
      </w:r>
      <w:r w:rsidR="008736CE">
        <w:t>m Aufbau</w:t>
      </w:r>
      <w:r w:rsidR="00A87328">
        <w:t xml:space="preserve"> und </w:t>
      </w:r>
      <w:r w:rsidR="008736CE">
        <w:t xml:space="preserve">der </w:t>
      </w:r>
      <w:r w:rsidR="00A87328">
        <w:t>Umsetzung des AMS</w:t>
      </w:r>
      <w:r w:rsidR="008736CE">
        <w:t xml:space="preserve"> begleitet hatte</w:t>
      </w:r>
      <w:r w:rsidR="00A87328">
        <w:t xml:space="preserve">. Bei einer Regionaltagung </w:t>
      </w:r>
      <w:r w:rsidR="008736CE">
        <w:t xml:space="preserve">im März </w:t>
      </w:r>
      <w:r w:rsidR="00A87328">
        <w:t>erhiel</w:t>
      </w:r>
      <w:r w:rsidR="008736CE">
        <w:t xml:space="preserve">ten die </w:t>
      </w:r>
      <w:proofErr w:type="spellStart"/>
      <w:r w:rsidR="008736CE">
        <w:t>Emskirchener</w:t>
      </w:r>
      <w:proofErr w:type="spellEnd"/>
      <w:r w:rsidR="008736CE">
        <w:t xml:space="preserve"> </w:t>
      </w:r>
      <w:r w:rsidR="00A87328">
        <w:t xml:space="preserve">nun </w:t>
      </w:r>
      <w:r w:rsidR="008736CE">
        <w:t>das begehrte Siegel</w:t>
      </w:r>
      <w:r w:rsidR="00A87328">
        <w:t>.</w:t>
      </w:r>
    </w:p>
    <w:p w14:paraId="1F563772" w14:textId="7D969009" w:rsidR="000527B8" w:rsidRDefault="00BA131D" w:rsidP="000527B8">
      <w:pPr>
        <w:pBdr>
          <w:top w:val="none" w:sz="0" w:space="0" w:color="auto"/>
          <w:left w:val="none" w:sz="0" w:space="0" w:color="auto"/>
          <w:bottom w:val="none" w:sz="0" w:space="0" w:color="auto"/>
          <w:right w:val="none" w:sz="0" w:space="0" w:color="auto"/>
          <w:between w:val="none" w:sz="0" w:space="0" w:color="auto"/>
          <w:bar w:val="none" w:sz="0" w:color="auto"/>
        </w:pBdr>
        <w:outlineLvl w:val="9"/>
      </w:pPr>
      <w:r>
        <w:rPr>
          <w:iCs/>
          <w:color w:val="auto"/>
        </w:rPr>
        <w:t xml:space="preserve">„Gesundheit und Sicherheit </w:t>
      </w:r>
      <w:r w:rsidR="008736CE">
        <w:rPr>
          <w:iCs/>
          <w:color w:val="auto"/>
        </w:rPr>
        <w:t xml:space="preserve">waren schon immer </w:t>
      </w:r>
      <w:r>
        <w:rPr>
          <w:iCs/>
          <w:color w:val="auto"/>
        </w:rPr>
        <w:t xml:space="preserve">ein </w:t>
      </w:r>
      <w:r w:rsidR="00557B88">
        <w:rPr>
          <w:iCs/>
          <w:color w:val="auto"/>
        </w:rPr>
        <w:t xml:space="preserve">zentrales </w:t>
      </w:r>
      <w:r>
        <w:rPr>
          <w:iCs/>
          <w:color w:val="auto"/>
        </w:rPr>
        <w:t>Thema</w:t>
      </w:r>
      <w:r w:rsidR="00557B88">
        <w:rPr>
          <w:iCs/>
          <w:color w:val="auto"/>
        </w:rPr>
        <w:t xml:space="preserve"> in unserem Unternehmen</w:t>
      </w:r>
      <w:r>
        <w:rPr>
          <w:iCs/>
          <w:color w:val="auto"/>
        </w:rPr>
        <w:t xml:space="preserve">“, erzählt </w:t>
      </w:r>
      <w:r>
        <w:t>Volker Preisig, Bereichsleiter Produktion und Montage.</w:t>
      </w:r>
      <w:r w:rsidR="0009402A">
        <w:t xml:space="preserve"> „Doch </w:t>
      </w:r>
      <w:r w:rsidR="008232D2">
        <w:t xml:space="preserve">wir wollten </w:t>
      </w:r>
      <w:r w:rsidR="0009402A">
        <w:t>einen klaren Leitfaden schaffen</w:t>
      </w:r>
      <w:r w:rsidR="005A6146">
        <w:t>, der</w:t>
      </w:r>
      <w:r w:rsidR="0009402A">
        <w:t xml:space="preserve"> </w:t>
      </w:r>
      <w:r w:rsidR="005A6146">
        <w:t>alle Mitarbeiter und Führungskräfte in die Lage versetzt, Arbeitsschutz täglich zu leben und umzusetzen</w:t>
      </w:r>
      <w:r w:rsidR="0009402A">
        <w:t>.“</w:t>
      </w:r>
      <w:r w:rsidR="000527B8">
        <w:t xml:space="preserve"> </w:t>
      </w:r>
    </w:p>
    <w:p w14:paraId="547335CE" w14:textId="24D1EA56" w:rsidR="0037395E" w:rsidRDefault="0037395E" w:rsidP="0037395E">
      <w:pPr>
        <w:pBdr>
          <w:top w:val="none" w:sz="0" w:space="0" w:color="auto"/>
          <w:left w:val="none" w:sz="0" w:space="0" w:color="auto"/>
          <w:bottom w:val="none" w:sz="0" w:space="0" w:color="auto"/>
          <w:right w:val="none" w:sz="0" w:space="0" w:color="auto"/>
          <w:between w:val="none" w:sz="0" w:space="0" w:color="auto"/>
          <w:bar w:val="none" w:sz="0" w:color="auto"/>
        </w:pBdr>
        <w:outlineLvl w:val="9"/>
        <w:rPr>
          <w:b/>
        </w:rPr>
      </w:pPr>
      <w:r w:rsidRPr="006751B5">
        <w:rPr>
          <w:b/>
        </w:rPr>
        <w:t>Spürbare Unterschiede</w:t>
      </w:r>
      <w:r w:rsidR="0075170A">
        <w:rPr>
          <w:b/>
        </w:rPr>
        <w:t xml:space="preserve"> im Arbeitsalltag</w:t>
      </w:r>
    </w:p>
    <w:p w14:paraId="62E400DE" w14:textId="07349324" w:rsidR="0037395E" w:rsidRDefault="0037395E" w:rsidP="0037395E">
      <w:pPr>
        <w:pBdr>
          <w:top w:val="none" w:sz="0" w:space="0" w:color="auto"/>
          <w:left w:val="none" w:sz="0" w:space="0" w:color="auto"/>
          <w:bottom w:val="none" w:sz="0" w:space="0" w:color="auto"/>
          <w:right w:val="none" w:sz="0" w:space="0" w:color="auto"/>
          <w:between w:val="none" w:sz="0" w:space="0" w:color="auto"/>
          <w:bar w:val="none" w:sz="0" w:color="auto"/>
        </w:pBdr>
        <w:outlineLvl w:val="9"/>
      </w:pPr>
      <w:r>
        <w:t>Das neue AMS</w:t>
      </w:r>
      <w:r>
        <w:rPr>
          <w:rFonts w:ascii="Helvetica" w:hAnsi="Helvetica" w:cs="Helvetica"/>
          <w:color w:val="FF0000"/>
          <w:sz w:val="20"/>
          <w:szCs w:val="20"/>
        </w:rPr>
        <w:t xml:space="preserve"> </w:t>
      </w:r>
      <w:r>
        <w:t>bewirkt spürbare Unterschiede im Arbeitsalltag. Ruhte die Verantwortung für nötige Sicherheitsmaßnahmen früher vor allem auf den Schultern de</w:t>
      </w:r>
      <w:r w:rsidR="004D12A5">
        <w:t>r</w:t>
      </w:r>
      <w:r>
        <w:t xml:space="preserve"> Sicherheits</w:t>
      </w:r>
      <w:r w:rsidR="004D12A5">
        <w:t>fachkraft</w:t>
      </w:r>
      <w:r>
        <w:t xml:space="preserve"> Jakob Frank, so ist nun die ganze Belegschaft für die Themen Sicherheit und Gesundheit sensibilisiert. „Die Mitarbeiter sind hochmotiviert und achten zum Beispiel darauf, ob der Kollege die nötige Schutzausrüstung trägt. Vergisst jemand, seine Sicherheitsschuhe anzuziehen, dann wird er gleich daran erinnert“, so Preisig. </w:t>
      </w:r>
    </w:p>
    <w:p w14:paraId="6002271A" w14:textId="72DE5D3B" w:rsidR="0037395E" w:rsidRPr="006B56C8" w:rsidRDefault="0037395E" w:rsidP="0037395E">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Außerdem bildet das AMS die perfekte Grundlage, um den unternehmenseigenen Arbeitsschutz kontinuierlich zu verbessern. Denn es regt dazu an, vorhandene Strukturen zu bewerten, neue Präventionsmaßnahmen und Lösungen zu finden und diese zu optimieren. </w:t>
      </w:r>
      <w:r w:rsidR="0075170A">
        <w:t xml:space="preserve">Bereichsleiter Preisig bringt es auf den Punkt: </w:t>
      </w:r>
      <w:r>
        <w:t>„Jeder Arbeitsunfall ist einer zu viel.“</w:t>
      </w:r>
    </w:p>
    <w:p w14:paraId="5E072DC1" w14:textId="65A02DB0" w:rsidR="0037395E" w:rsidRPr="00D9568A" w:rsidRDefault="004F4AF1" w:rsidP="000527B8">
      <w:pPr>
        <w:pBdr>
          <w:top w:val="none" w:sz="0" w:space="0" w:color="auto"/>
          <w:left w:val="none" w:sz="0" w:space="0" w:color="auto"/>
          <w:bottom w:val="none" w:sz="0" w:space="0" w:color="auto"/>
          <w:right w:val="none" w:sz="0" w:space="0" w:color="auto"/>
          <w:between w:val="none" w:sz="0" w:space="0" w:color="auto"/>
          <w:bar w:val="none" w:sz="0" w:color="auto"/>
        </w:pBdr>
        <w:outlineLvl w:val="9"/>
        <w:rPr>
          <w:b/>
        </w:rPr>
      </w:pPr>
      <w:r w:rsidRPr="00D9568A">
        <w:rPr>
          <w:b/>
        </w:rPr>
        <w:t>Bei 700 bi</w:t>
      </w:r>
      <w:r>
        <w:rPr>
          <w:b/>
        </w:rPr>
        <w:t>s</w:t>
      </w:r>
      <w:r w:rsidRPr="00D9568A">
        <w:rPr>
          <w:b/>
        </w:rPr>
        <w:t xml:space="preserve"> 900 Maschinen pro Jahr waren viele Arbeitsabläufe zu berücksichtigen</w:t>
      </w:r>
    </w:p>
    <w:p w14:paraId="17072FDD" w14:textId="5FCEFAFA" w:rsidR="00EC4E5A" w:rsidRDefault="00EC4E5A" w:rsidP="000527B8">
      <w:pPr>
        <w:pBdr>
          <w:top w:val="none" w:sz="0" w:space="0" w:color="auto"/>
          <w:left w:val="none" w:sz="0" w:space="0" w:color="auto"/>
          <w:bottom w:val="none" w:sz="0" w:space="0" w:color="auto"/>
          <w:right w:val="none" w:sz="0" w:space="0" w:color="auto"/>
          <w:between w:val="none" w:sz="0" w:space="0" w:color="auto"/>
          <w:bar w:val="none" w:sz="0" w:color="auto"/>
        </w:pBdr>
        <w:outlineLvl w:val="9"/>
      </w:pPr>
      <w:r>
        <w:rPr>
          <w:iCs/>
          <w:color w:val="auto"/>
        </w:rPr>
        <w:t xml:space="preserve">Deshalb beschloss die Geschäftsleitung Anfang des vergangenen Jahres, </w:t>
      </w:r>
      <w:r>
        <w:t xml:space="preserve">ein </w:t>
      </w:r>
      <w:r w:rsidR="005A6146">
        <w:t xml:space="preserve">zertifiziertes </w:t>
      </w:r>
      <w:r>
        <w:t xml:space="preserve">AMS einzuführen, </w:t>
      </w:r>
      <w:r w:rsidR="005A6146">
        <w:t>das aktuelle</w:t>
      </w:r>
      <w:r>
        <w:t xml:space="preserve"> Anforderungen </w:t>
      </w:r>
      <w:r w:rsidR="005A6146">
        <w:t xml:space="preserve">mit der Struktur eines Managementsystems </w:t>
      </w:r>
      <w:r>
        <w:t>verbindet</w:t>
      </w:r>
      <w:r w:rsidR="009F140F">
        <w:t>.</w:t>
      </w:r>
      <w:r>
        <w:t xml:space="preserve"> </w:t>
      </w:r>
      <w:r w:rsidR="009F140F">
        <w:t>Außerdem sollten</w:t>
      </w:r>
      <w:r>
        <w:t xml:space="preserve"> vorhandene </w:t>
      </w:r>
      <w:r w:rsidR="005A6146">
        <w:t>Elemente</w:t>
      </w:r>
      <w:r>
        <w:t xml:space="preserve"> genutzt und weiterentwickelt werden können.</w:t>
      </w:r>
      <w:r w:rsidR="000527B8">
        <w:t xml:space="preserve"> </w:t>
      </w:r>
      <w:r w:rsidR="00F26436">
        <w:t xml:space="preserve">Schließlich fiel die Wahl auf das Gütesiegel „Sicher mit System“ der </w:t>
      </w:r>
      <w:r w:rsidR="0037395E">
        <w:t>Berufsgenossenschaft</w:t>
      </w:r>
      <w:r w:rsidR="00F26436">
        <w:t>.</w:t>
      </w:r>
    </w:p>
    <w:p w14:paraId="39CF74F1" w14:textId="0AFA109E" w:rsidR="00B91814" w:rsidRDefault="0037395E" w:rsidP="00716DD8">
      <w:pPr>
        <w:pBdr>
          <w:top w:val="none" w:sz="0" w:space="0" w:color="auto"/>
          <w:left w:val="none" w:sz="0" w:space="0" w:color="auto"/>
          <w:bottom w:val="none" w:sz="0" w:space="0" w:color="auto"/>
          <w:right w:val="none" w:sz="0" w:space="0" w:color="auto"/>
          <w:between w:val="none" w:sz="0" w:space="0" w:color="auto"/>
          <w:bar w:val="none" w:sz="0" w:color="auto"/>
        </w:pBdr>
        <w:outlineLvl w:val="9"/>
      </w:pPr>
      <w:r>
        <w:t>Startschuss war im April, bis zum Jahresende wollte das Unternehmen für die Schlussbegutachtung bereit sein. „Ein sportlicher Zeitplan“, gibt Preisig zu</w:t>
      </w:r>
      <w:r w:rsidR="002E7937">
        <w:t>, denn</w:t>
      </w:r>
      <w:bookmarkStart w:id="0" w:name="_GoBack"/>
      <w:bookmarkEnd w:id="0"/>
      <w:r>
        <w:t xml:space="preserve"> </w:t>
      </w:r>
      <w:r w:rsidR="00B91814">
        <w:t>„</w:t>
      </w:r>
      <w:r w:rsidR="002E7937">
        <w:t xml:space="preserve">normalerweise </w:t>
      </w:r>
      <w:r w:rsidR="00B91814">
        <w:t xml:space="preserve">rechnet die Berufsgenossenschaft etwa neun bis </w:t>
      </w:r>
      <w:r w:rsidR="0043030E">
        <w:t xml:space="preserve">18 </w:t>
      </w:r>
      <w:r w:rsidR="00B91814">
        <w:t xml:space="preserve">Monate, je nach bisheriger Aufstellung des Betriebs.“ </w:t>
      </w:r>
    </w:p>
    <w:p w14:paraId="4A867212" w14:textId="1B8C52FA" w:rsidR="00EC4E5A" w:rsidRPr="00EC4E5A" w:rsidRDefault="002E7937" w:rsidP="00716DD8">
      <w:pPr>
        <w:pBdr>
          <w:top w:val="none" w:sz="0" w:space="0" w:color="auto"/>
          <w:left w:val="none" w:sz="0" w:space="0" w:color="auto"/>
          <w:bottom w:val="none" w:sz="0" w:space="0" w:color="auto"/>
          <w:right w:val="none" w:sz="0" w:space="0" w:color="auto"/>
          <w:between w:val="none" w:sz="0" w:space="0" w:color="auto"/>
          <w:bar w:val="none" w:sz="0" w:color="auto"/>
        </w:pBdr>
        <w:outlineLvl w:val="9"/>
        <w:rPr>
          <w:b/>
        </w:rPr>
      </w:pPr>
      <w:r w:rsidRPr="002E7937">
        <w:rPr>
          <w:b/>
        </w:rPr>
        <w:lastRenderedPageBreak/>
        <w:t>Führungskräfte und Mitarbeiter engagierten sich für eine r</w:t>
      </w:r>
      <w:r w:rsidR="00EC4E5A" w:rsidRPr="00EC4E5A">
        <w:rPr>
          <w:b/>
        </w:rPr>
        <w:t xml:space="preserve">asche Umsetzung </w:t>
      </w:r>
    </w:p>
    <w:p w14:paraId="1F64378F" w14:textId="44CB8B00" w:rsidR="009F140F" w:rsidRDefault="005A6146" w:rsidP="00723674">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Um </w:t>
      </w:r>
      <w:r w:rsidR="009F140F">
        <w:t xml:space="preserve">dieses </w:t>
      </w:r>
      <w:r>
        <w:t>Ziel zu erreichen, setzte Sicherheits</w:t>
      </w:r>
      <w:r w:rsidR="004D12A5">
        <w:t>fachkraft</w:t>
      </w:r>
      <w:r>
        <w:t xml:space="preserve"> Jakob Frank auf die Mitarbeit aller: </w:t>
      </w:r>
      <w:r w:rsidR="00B87A1E">
        <w:t xml:space="preserve">Führungskräfte </w:t>
      </w:r>
      <w:r w:rsidR="008232D2">
        <w:t xml:space="preserve">und Mitarbeiter </w:t>
      </w:r>
      <w:r w:rsidR="006751B5">
        <w:t>engagierten sich</w:t>
      </w:r>
      <w:r w:rsidR="00B87A1E">
        <w:t xml:space="preserve"> und wurden aktiv </w:t>
      </w:r>
      <w:r w:rsidR="009F140F">
        <w:t xml:space="preserve">in die </w:t>
      </w:r>
      <w:r w:rsidR="00557B88">
        <w:t>verschiedenen</w:t>
      </w:r>
      <w:r w:rsidR="009F140F">
        <w:t xml:space="preserve"> Aufgaben </w:t>
      </w:r>
      <w:r w:rsidR="00B87A1E">
        <w:t>eingebunden</w:t>
      </w:r>
      <w:r w:rsidR="006751B5">
        <w:t>.</w:t>
      </w:r>
      <w:r w:rsidR="009F140F">
        <w:t xml:space="preserve"> </w:t>
      </w:r>
    </w:p>
    <w:p w14:paraId="23FBD69D" w14:textId="1616FD24" w:rsidR="00B91814" w:rsidRDefault="00B91814">
      <w:pPr>
        <w:pBdr>
          <w:top w:val="none" w:sz="0" w:space="0" w:color="auto"/>
          <w:left w:val="none" w:sz="0" w:space="0" w:color="auto"/>
          <w:bottom w:val="none" w:sz="0" w:space="0" w:color="auto"/>
          <w:right w:val="none" w:sz="0" w:space="0" w:color="auto"/>
          <w:between w:val="none" w:sz="0" w:space="0" w:color="auto"/>
          <w:bar w:val="none" w:sz="0" w:color="auto"/>
        </w:pBdr>
        <w:outlineLvl w:val="9"/>
      </w:pPr>
      <w:r>
        <w:t>Vor allem galt es, bisherige Dokumentationen, Handlungsvorgaben und Richtlinien zu vereinheitlichen und zu ergänzen. Zudem wurde</w:t>
      </w:r>
      <w:r w:rsidR="004D12A5">
        <w:t>n</w:t>
      </w:r>
      <w:r w:rsidR="00907233">
        <w:t xml:space="preserve"> </w:t>
      </w:r>
      <w:r>
        <w:t>neue Gefährdungsbeurteilung</w:t>
      </w:r>
      <w:r w:rsidR="004D12A5">
        <w:t>en</w:t>
      </w:r>
      <w:r>
        <w:t xml:space="preserve"> erstellt</w:t>
      </w:r>
      <w:r w:rsidR="004D12A5">
        <w:t xml:space="preserve"> und ergänzt</w:t>
      </w:r>
      <w:r>
        <w:t>. „Das hat einiges an Zeit in Anspruch genommen. Da wir unsere Maschinen komplett in Emskirchen fertigen – etwa 700 bis 900 im Jahr, meist in kundenindividueller Ausführung – gibt es viele unterschiedliche Arbeitsabläufe</w:t>
      </w:r>
      <w:r w:rsidR="004D12A5">
        <w:t xml:space="preserve"> und Arbeitsplätze</w:t>
      </w:r>
      <w:r>
        <w:t>, die bewertete</w:t>
      </w:r>
      <w:r w:rsidR="00687515">
        <w:t>t</w:t>
      </w:r>
      <w:r>
        <w:t xml:space="preserve"> werden mussten.“</w:t>
      </w:r>
    </w:p>
    <w:p w14:paraId="5991D5FC" w14:textId="1242E77E" w:rsidR="006751B5" w:rsidRDefault="00B91814" w:rsidP="00557B88">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Das Engagement der </w:t>
      </w:r>
      <w:proofErr w:type="spellStart"/>
      <w:r>
        <w:t>Emskirchener</w:t>
      </w:r>
      <w:proofErr w:type="spellEnd"/>
      <w:r>
        <w:t xml:space="preserve"> zahlte sich aus</w:t>
      </w:r>
      <w:r w:rsidR="00557B88">
        <w:t xml:space="preserve">: Bereits im September </w:t>
      </w:r>
      <w:r w:rsidR="002E7937">
        <w:t xml:space="preserve">fand bei </w:t>
      </w:r>
      <w:r w:rsidR="00B87A1E">
        <w:t>WEILER</w:t>
      </w:r>
      <w:r w:rsidR="00557B88">
        <w:t xml:space="preserve"> </w:t>
      </w:r>
      <w:r w:rsidR="002E7937">
        <w:t>eine</w:t>
      </w:r>
      <w:r w:rsidR="00B87A1E">
        <w:t xml:space="preserve"> </w:t>
      </w:r>
      <w:r w:rsidR="006751B5" w:rsidRPr="006751B5">
        <w:t>Vorbegutachtung</w:t>
      </w:r>
      <w:r w:rsidR="002E7937">
        <w:t xml:space="preserve"> statt</w:t>
      </w:r>
      <w:r w:rsidR="00557B88">
        <w:t>, im</w:t>
      </w:r>
      <w:r w:rsidR="006751B5">
        <w:t xml:space="preserve"> </w:t>
      </w:r>
      <w:r w:rsidR="006751B5" w:rsidRPr="006751B5">
        <w:t xml:space="preserve">November </w:t>
      </w:r>
      <w:r w:rsidR="002E7937">
        <w:t xml:space="preserve">war </w:t>
      </w:r>
      <w:r w:rsidR="006751B5">
        <w:t xml:space="preserve">schließlich </w:t>
      </w:r>
      <w:r w:rsidR="006751B5" w:rsidRPr="006751B5">
        <w:t xml:space="preserve">die </w:t>
      </w:r>
      <w:r w:rsidR="002E7937">
        <w:t xml:space="preserve">endgültige </w:t>
      </w:r>
      <w:r w:rsidR="006751B5" w:rsidRPr="006751B5">
        <w:t>Abnahme</w:t>
      </w:r>
      <w:r w:rsidR="006751B5">
        <w:t>. „Wir waren unserem Plan sogar ein paar Wochen voraus“, freut sich Preisig.</w:t>
      </w:r>
    </w:p>
    <w:p w14:paraId="07A87520" w14:textId="77777777" w:rsidR="00DB13A6" w:rsidRDefault="00DB13A6" w:rsidP="00DB13A6">
      <w:pPr>
        <w:rPr>
          <w:b/>
          <w:bCs/>
        </w:rPr>
      </w:pPr>
    </w:p>
    <w:p w14:paraId="0FAFB8B6" w14:textId="77777777" w:rsidR="00A700B2" w:rsidRDefault="00A700B2" w:rsidP="00A700B2">
      <w:pPr>
        <w:rPr>
          <w:b/>
          <w:bCs/>
        </w:rPr>
      </w:pPr>
      <w:r>
        <w:rPr>
          <w:b/>
          <w:bCs/>
        </w:rPr>
        <w:t>Über die WEILER Werkzeugmaschinen GmbH</w:t>
      </w:r>
    </w:p>
    <w:p w14:paraId="634DD796" w14:textId="2244A7F8" w:rsidR="00A700B2" w:rsidRDefault="00A700B2" w:rsidP="00A700B2">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w:t>
      </w:r>
      <w:r w:rsidR="005124A5">
        <w:t>en ergänzen die Produktpalette.</w:t>
      </w:r>
    </w:p>
    <w:p w14:paraId="3C547B8C" w14:textId="23597EF4" w:rsidR="00A700B2" w:rsidRPr="009109BA" w:rsidRDefault="00A700B2" w:rsidP="00A700B2">
      <w:pPr>
        <w:rPr>
          <w:color w:val="auto"/>
        </w:rPr>
      </w:pPr>
      <w:r>
        <w:t xml:space="preserve">Geführt wird das 1938 gegründete Familienunternehmen von den Gesellschaftern </w:t>
      </w:r>
      <w:proofErr w:type="spellStart"/>
      <w:r>
        <w:t>Dkfm</w:t>
      </w:r>
      <w:proofErr w:type="spellEnd"/>
      <w:r>
        <w:t xml:space="preserve">. Friedrich K. Eisler als alleiniger geschäftsführender Gesellschafter, seinen Söhnen Mag. Alexander Eisler, Kaufmännischer Leiter, und Michael Eisler, MBA, Vertriebs-, Service- und </w:t>
      </w:r>
      <w:r w:rsidRPr="009109BA">
        <w:rPr>
          <w:color w:val="auto"/>
        </w:rPr>
        <w:t xml:space="preserve">Marketingleiter. Für den technischen Bereich ist Dipl.-Ing. Stefan Naser als </w:t>
      </w:r>
      <w:r w:rsidR="005124A5" w:rsidRPr="009109BA">
        <w:rPr>
          <w:color w:val="auto"/>
        </w:rPr>
        <w:t>Geschäftsführer verantwortlich.</w:t>
      </w:r>
    </w:p>
    <w:p w14:paraId="10146C79" w14:textId="2217E571" w:rsidR="00A700B2" w:rsidRDefault="00A700B2" w:rsidP="00A700B2">
      <w:pPr>
        <w:rPr>
          <w:color w:val="auto"/>
        </w:rPr>
      </w:pPr>
      <w:r>
        <w:rPr>
          <w:color w:val="auto"/>
        </w:rPr>
        <w:t>Rund 550 Mitarbeiter produzieren am Hauptsitz in Nordbayern und an einem zweiten Fertigungsstandort im tschechischen Holoubkov.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w:t>
      </w:r>
      <w:r w:rsidR="005124A5">
        <w:rPr>
          <w:color w:val="auto"/>
        </w:rPr>
        <w:t>tzt und generalüberholt werden.</w:t>
      </w:r>
    </w:p>
    <w:p w14:paraId="7A9223C9" w14:textId="63EACCF4" w:rsidR="00A700B2" w:rsidRDefault="00A700B2" w:rsidP="00A700B2">
      <w:pPr>
        <w:rPr>
          <w:color w:val="auto"/>
        </w:rPr>
      </w:pPr>
      <w:r>
        <w:rPr>
          <w:color w:val="auto"/>
        </w:rPr>
        <w:lastRenderedPageBreak/>
        <w:t xml:space="preserve">Seit Mitte 2015 gehört zur Unternehmensgruppe der Familie Eisler zudem die KUNZMANN Maschinenbau GmbH in </w:t>
      </w:r>
      <w:proofErr w:type="spellStart"/>
      <w:r>
        <w:rPr>
          <w:color w:val="auto"/>
        </w:rPr>
        <w:t>Remchingen-Nöttingen</w:t>
      </w:r>
      <w:proofErr w:type="spellEnd"/>
      <w:proofErr w:type="gramStart"/>
      <w:r>
        <w:rPr>
          <w:color w:val="auto"/>
        </w:rPr>
        <w:t>, ein</w:t>
      </w:r>
      <w:proofErr w:type="gramEnd"/>
      <w:r>
        <w:rPr>
          <w:color w:val="auto"/>
        </w:rPr>
        <w:t xml:space="preserve"> 1907 gegründeter H</w:t>
      </w:r>
      <w:r w:rsidR="00266A4E">
        <w:rPr>
          <w:color w:val="auto"/>
        </w:rPr>
        <w:t>ersteller von Universal-, Fräs-</w:t>
      </w:r>
      <w:r>
        <w:rPr>
          <w:color w:val="auto"/>
        </w:rPr>
        <w:t xml:space="preserve"> und Bohrmaschinen sowie Bearbeitungszentren.</w:t>
      </w:r>
    </w:p>
    <w:p w14:paraId="709E2F31" w14:textId="77777777" w:rsidR="001606A5" w:rsidRDefault="001606A5" w:rsidP="00A700B2">
      <w:pPr>
        <w:rPr>
          <w:color w:val="auto"/>
        </w:rPr>
      </w:pPr>
    </w:p>
    <w:p w14:paraId="37EBEAA3" w14:textId="77777777" w:rsidR="001606A5" w:rsidRDefault="001606A5" w:rsidP="00A700B2">
      <w:pPr>
        <w:rPr>
          <w:color w:val="auto"/>
        </w:rPr>
      </w:pPr>
    </w:p>
    <w:p w14:paraId="1F978751" w14:textId="0B3E5060" w:rsidR="00A700B2" w:rsidRDefault="00A700B2" w:rsidP="00A700B2">
      <w:pPr>
        <w:rPr>
          <w:b/>
          <w:bCs/>
        </w:rPr>
      </w:pPr>
      <w:r>
        <w:rPr>
          <w:b/>
          <w:bCs/>
        </w:rPr>
        <w:t>Fotos:</w:t>
      </w:r>
    </w:p>
    <w:p w14:paraId="7716016A" w14:textId="26BF7934" w:rsidR="001A27B1" w:rsidRDefault="00E954CA" w:rsidP="00A700B2">
      <w:pPr>
        <w:rPr>
          <w:b/>
          <w:bCs/>
        </w:rPr>
      </w:pPr>
      <w:r>
        <w:rPr>
          <w:b/>
          <w:bCs/>
          <w:noProof/>
        </w:rPr>
        <w:drawing>
          <wp:inline distT="0" distB="0" distL="0" distR="0" wp14:anchorId="568AE891" wp14:editId="18CFCD55">
            <wp:extent cx="3918685" cy="5611956"/>
            <wp:effectExtent l="0" t="0" r="0" b="1905"/>
            <wp:docPr id="1" name="Grafik 1" descr="C:\Users\Praktikum\Pictures\Weiler\Weiler AMS 14-03-17\Aus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Pictures\Weiler\Weiler AMS 14-03-17\Ausschnitt.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3919190" cy="5612679"/>
                    </a:xfrm>
                    <a:prstGeom prst="rect">
                      <a:avLst/>
                    </a:prstGeom>
                    <a:noFill/>
                    <a:ln>
                      <a:noFill/>
                    </a:ln>
                  </pic:spPr>
                </pic:pic>
              </a:graphicData>
            </a:graphic>
          </wp:inline>
        </w:drawing>
      </w:r>
    </w:p>
    <w:p w14:paraId="785F6CE7" w14:textId="2F583870" w:rsidR="004E08C0" w:rsidRDefault="00E954CA" w:rsidP="00A700B2">
      <w:r>
        <w:t>Foto 1:</w:t>
      </w:r>
    </w:p>
    <w:p w14:paraId="1CF7053F" w14:textId="7F854D1A" w:rsidR="00F82E36" w:rsidRDefault="00E954CA" w:rsidP="001606A5">
      <w:r>
        <w:t>Stefan Naser, Technischer Geschäftsführer (l.), Sicherheits</w:t>
      </w:r>
      <w:r w:rsidR="004D12A5">
        <w:t>fachkraft</w:t>
      </w:r>
      <w:r>
        <w:t xml:space="preserve"> Jakob Frank (M.) und Bereichsleiter Produktion und Montage Volker Preisig mit dem neuen BGHM-Zertifikat „Sicher mit System“ (Foto: WEILER Werkzeugmaschinen GmbH).</w:t>
      </w:r>
    </w:p>
    <w:p w14:paraId="034DAECD" w14:textId="7D2D9706" w:rsidR="004F4AF1" w:rsidRDefault="00CB569F" w:rsidP="00F03A83">
      <w:pPr>
        <w:tabs>
          <w:tab w:val="left" w:pos="8647"/>
        </w:tabs>
      </w:pPr>
      <w:r>
        <w:rPr>
          <w:noProof/>
        </w:rPr>
        <w:lastRenderedPageBreak/>
        <w:drawing>
          <wp:inline distT="0" distB="0" distL="0" distR="0" wp14:anchorId="5907B5B1" wp14:editId="68938F31">
            <wp:extent cx="3944601" cy="5259598"/>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100982.jpg"/>
                    <pic:cNvPicPr/>
                  </pic:nvPicPr>
                  <pic:blipFill>
                    <a:blip r:embed="rId10" cstate="email">
                      <a:extLst>
                        <a:ext uri="{28A0092B-C50C-407E-A947-70E740481C1C}">
                          <a14:useLocalDpi xmlns:a14="http://schemas.microsoft.com/office/drawing/2010/main"/>
                        </a:ext>
                      </a:extLst>
                    </a:blip>
                    <a:stretch>
                      <a:fillRect/>
                    </a:stretch>
                  </pic:blipFill>
                  <pic:spPr>
                    <a:xfrm>
                      <a:off x="0" y="0"/>
                      <a:ext cx="3945681" cy="5261038"/>
                    </a:xfrm>
                    <a:prstGeom prst="rect">
                      <a:avLst/>
                    </a:prstGeom>
                  </pic:spPr>
                </pic:pic>
              </a:graphicData>
            </a:graphic>
          </wp:inline>
        </w:drawing>
      </w:r>
    </w:p>
    <w:p w14:paraId="0852FFE1" w14:textId="0A88FD4A" w:rsidR="00F82E36" w:rsidRDefault="00E954CA" w:rsidP="00A700B2">
      <w:r>
        <w:t xml:space="preserve">Foto 2: </w:t>
      </w:r>
    </w:p>
    <w:p w14:paraId="20D445DD" w14:textId="65D5F2ED" w:rsidR="00E954CA" w:rsidRDefault="00E954CA" w:rsidP="00E954CA">
      <w:r>
        <w:t>Bei der Verleihung des Zertifikats schilderte Bereichsleiter Volker Preisig den Weg vo</w:t>
      </w:r>
      <w:r w:rsidR="00687515">
        <w:t xml:space="preserve">n der Entscheidung </w:t>
      </w:r>
      <w:r>
        <w:t>für ein AMS bis zur erfolgreichen Umsetzung (Foto: WEILER Werkzeugmaschinen GmbH).</w:t>
      </w:r>
    </w:p>
    <w:p w14:paraId="69FBB360" w14:textId="77777777" w:rsidR="00F82E36" w:rsidRDefault="00F82E36" w:rsidP="00A700B2"/>
    <w:p w14:paraId="340F1375" w14:textId="2359F9BA" w:rsidR="00A700B2" w:rsidRPr="00665014" w:rsidRDefault="00665014" w:rsidP="00A700B2">
      <w:pPr>
        <w:rPr>
          <w:rFonts w:cs="Arial"/>
          <w:color w:val="auto"/>
          <w:sz w:val="21"/>
          <w:szCs w:val="21"/>
        </w:rPr>
      </w:pPr>
      <w:r>
        <w:rPr>
          <w:b/>
          <w:bCs/>
        </w:rPr>
        <w:t>Ansprechpartner Presse:</w:t>
      </w:r>
      <w:r>
        <w:rPr>
          <w:rFonts w:ascii="Arial Unicode MS" w:hAnsi="Arial Unicode MS" w:hint="eastAsia"/>
        </w:rPr>
        <w:br/>
      </w:r>
      <w:r>
        <w:t>Michael Eisler, MBA</w:t>
      </w:r>
      <w:r>
        <w:rPr>
          <w:rFonts w:ascii="Arial Unicode MS" w:hAnsi="Arial Unicode MS" w:hint="eastAsia"/>
        </w:rPr>
        <w:br/>
      </w:r>
      <w:r>
        <w:t xml:space="preserve">Mitglied der Geschäftsführung </w:t>
      </w:r>
      <w:r>
        <w:br/>
        <w:t>WEILER Werkzeugmaschinen GmbH</w:t>
      </w:r>
      <w:r w:rsidRPr="00532D46">
        <w:rPr>
          <w:rFonts w:hint="eastAsia"/>
        </w:rPr>
        <w:br/>
      </w:r>
      <w:r w:rsidRPr="00532D46">
        <w:t xml:space="preserve">Friedrich K. Eisler Straße 1,  91448 Emskirchen </w:t>
      </w:r>
      <w:r w:rsidRPr="00532D46">
        <w:br/>
      </w:r>
      <w:r>
        <w:t>Tel. 09101/ 705-110</w:t>
      </w:r>
      <w:r>
        <w:rPr>
          <w:rFonts w:ascii="Arial Unicode MS" w:hAnsi="Arial Unicode MS" w:hint="eastAsia"/>
        </w:rPr>
        <w:t xml:space="preserve">, </w:t>
      </w:r>
      <w:r>
        <w:t xml:space="preserve">E-Mail: </w:t>
      </w:r>
      <w:hyperlink r:id="rId11" w:history="1">
        <w:r>
          <w:rPr>
            <w:rStyle w:val="Hyperlink0"/>
          </w:rPr>
          <w:t>gabriela.lindner@weiler.de</w:t>
        </w:r>
      </w:hyperlink>
      <w:r>
        <w:t xml:space="preserve">, </w:t>
      </w:r>
      <w:hyperlink r:id="rId12" w:history="1">
        <w:r>
          <w:rPr>
            <w:rStyle w:val="Hyperlink0"/>
          </w:rPr>
          <w:t>www.weiler.de</w:t>
        </w:r>
      </w:hyperlink>
      <w:r w:rsidR="00A700B2">
        <w:rPr>
          <w:rStyle w:val="Hyperlink0"/>
        </w:rPr>
        <w:br/>
      </w:r>
    </w:p>
    <w:p w14:paraId="66FDC558" w14:textId="2F0E1320" w:rsidR="00E10B63" w:rsidRDefault="00E10B63" w:rsidP="00A700B2">
      <w:r>
        <w:rPr>
          <w:rFonts w:cs="Arial"/>
          <w:b/>
          <w:bCs/>
        </w:rPr>
        <w:lastRenderedPageBreak/>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herunterladen von der </w:t>
      </w:r>
      <w:r w:rsidRPr="00E10B63">
        <w:rPr>
          <w:rFonts w:cs="Arial"/>
          <w:b/>
          <w:bCs/>
        </w:rPr>
        <w:t>Seite </w:t>
      </w:r>
      <w:hyperlink r:id="rId13" w:history="1">
        <w:r w:rsidRPr="00E10B63">
          <w:rPr>
            <w:rStyle w:val="Hyperlink0"/>
          </w:rPr>
          <w:t>http://www.auchkomm.com/aktuellepressetexte</w:t>
        </w:r>
      </w:hyperlink>
      <w:r>
        <w:rPr>
          <w:rStyle w:val="Link"/>
          <w:rFonts w:cs="Arial"/>
          <w:b/>
          <w:bCs/>
        </w:rPr>
        <w:t xml:space="preserve"> </w:t>
      </w:r>
    </w:p>
    <w:p w14:paraId="25E2C2C3" w14:textId="77777777" w:rsidR="00A700B2" w:rsidRDefault="00A700B2" w:rsidP="00A700B2">
      <w:pPr>
        <w:rPr>
          <w:b/>
          <w:bCs/>
        </w:rPr>
      </w:pPr>
      <w:r>
        <w:rPr>
          <w:b/>
          <w:bCs/>
        </w:rPr>
        <w:t>Belegexemplar erbeten:</w:t>
      </w:r>
    </w:p>
    <w:p w14:paraId="54B988CE" w14:textId="777C38B1" w:rsidR="00CF1180" w:rsidRDefault="00A700B2" w:rsidP="005124A5">
      <w:r>
        <w:t xml:space="preserve">auchkomm Unternehmenskommunikation, F. Stephan Auch, Gleißbühlstraße 16, </w:t>
      </w:r>
      <w:r>
        <w:rPr>
          <w:rFonts w:ascii="Arial Unicode MS" w:hAnsi="Arial Unicode MS" w:hint="eastAsia"/>
        </w:rPr>
        <w:br/>
      </w:r>
      <w:r>
        <w:t xml:space="preserve">90402 Nürnberg, </w:t>
      </w:r>
      <w:hyperlink r:id="rId14" w:history="1">
        <w:r>
          <w:rPr>
            <w:rStyle w:val="Hyperlink0"/>
          </w:rPr>
          <w:t>fsa@auchkomm.de</w:t>
        </w:r>
      </w:hyperlink>
      <w:r>
        <w:t xml:space="preserve">, </w:t>
      </w:r>
      <w:hyperlink r:id="rId15" w:history="1">
        <w:r>
          <w:rPr>
            <w:rStyle w:val="Hyperlink0"/>
          </w:rPr>
          <w:t>www.auchkomm.de</w:t>
        </w:r>
      </w:hyperlink>
      <w:r>
        <w:t>.</w:t>
      </w:r>
    </w:p>
    <w:sectPr w:rsidR="00CF1180">
      <w:headerReference w:type="default" r:id="rId16"/>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FA0D7" w14:textId="77777777" w:rsidR="00571051" w:rsidRDefault="00571051">
      <w:pPr>
        <w:spacing w:after="0" w:line="240" w:lineRule="auto"/>
      </w:pPr>
      <w:r>
        <w:separator/>
      </w:r>
    </w:p>
  </w:endnote>
  <w:endnote w:type="continuationSeparator" w:id="0">
    <w:p w14:paraId="26CD7BFE" w14:textId="77777777" w:rsidR="00571051" w:rsidRDefault="00571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7BA451" w14:textId="77777777" w:rsidR="00571051" w:rsidRDefault="00571051">
      <w:pPr>
        <w:spacing w:after="0" w:line="240" w:lineRule="auto"/>
      </w:pPr>
      <w:r>
        <w:separator/>
      </w:r>
    </w:p>
  </w:footnote>
  <w:footnote w:type="continuationSeparator" w:id="0">
    <w:p w14:paraId="6E45F8E3" w14:textId="77777777" w:rsidR="00571051" w:rsidRDefault="0057105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7761" w14:textId="77777777" w:rsidR="004F4AF1" w:rsidRDefault="004F4AF1">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132361E9"/>
    <w:multiLevelType w:val="hybridMultilevel"/>
    <w:tmpl w:val="A5E8485E"/>
    <w:numStyleLink w:val="ImportierterStil1"/>
  </w:abstractNum>
  <w:abstractNum w:abstractNumId="2">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6CFA0F68"/>
    <w:multiLevelType w:val="hybridMultilevel"/>
    <w:tmpl w:val="4EB4B784"/>
    <w:lvl w:ilvl="0" w:tplc="7A88122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F1180"/>
    <w:rsid w:val="000130C1"/>
    <w:rsid w:val="000526AB"/>
    <w:rsid w:val="000527B8"/>
    <w:rsid w:val="00075A31"/>
    <w:rsid w:val="0008328D"/>
    <w:rsid w:val="00083700"/>
    <w:rsid w:val="00092075"/>
    <w:rsid w:val="00093D0F"/>
    <w:rsid w:val="0009402A"/>
    <w:rsid w:val="00096C5F"/>
    <w:rsid w:val="000A5F76"/>
    <w:rsid w:val="000A7AF7"/>
    <w:rsid w:val="000C3C95"/>
    <w:rsid w:val="000D791B"/>
    <w:rsid w:val="001067D6"/>
    <w:rsid w:val="00113627"/>
    <w:rsid w:val="00115CAC"/>
    <w:rsid w:val="00122BA3"/>
    <w:rsid w:val="00126964"/>
    <w:rsid w:val="001606A5"/>
    <w:rsid w:val="001615C7"/>
    <w:rsid w:val="001768E6"/>
    <w:rsid w:val="001826CE"/>
    <w:rsid w:val="001A27B1"/>
    <w:rsid w:val="001A7B83"/>
    <w:rsid w:val="001A7F61"/>
    <w:rsid w:val="001B3C1B"/>
    <w:rsid w:val="001C17B4"/>
    <w:rsid w:val="00205C7C"/>
    <w:rsid w:val="00216296"/>
    <w:rsid w:val="0021777C"/>
    <w:rsid w:val="00234D0E"/>
    <w:rsid w:val="00236B4B"/>
    <w:rsid w:val="002426AF"/>
    <w:rsid w:val="002524E8"/>
    <w:rsid w:val="00255BFE"/>
    <w:rsid w:val="0026237D"/>
    <w:rsid w:val="00266A4E"/>
    <w:rsid w:val="002720C1"/>
    <w:rsid w:val="002853DE"/>
    <w:rsid w:val="0029182C"/>
    <w:rsid w:val="002C57EF"/>
    <w:rsid w:val="002D11B7"/>
    <w:rsid w:val="002E0A33"/>
    <w:rsid w:val="002E7937"/>
    <w:rsid w:val="002F002B"/>
    <w:rsid w:val="00362EB6"/>
    <w:rsid w:val="003648B4"/>
    <w:rsid w:val="003671C2"/>
    <w:rsid w:val="00367D89"/>
    <w:rsid w:val="0037395E"/>
    <w:rsid w:val="003851B9"/>
    <w:rsid w:val="00385A1E"/>
    <w:rsid w:val="003902AD"/>
    <w:rsid w:val="00390809"/>
    <w:rsid w:val="003A25FE"/>
    <w:rsid w:val="003B171A"/>
    <w:rsid w:val="003B7036"/>
    <w:rsid w:val="003C0268"/>
    <w:rsid w:val="003E2519"/>
    <w:rsid w:val="00403931"/>
    <w:rsid w:val="00407B1D"/>
    <w:rsid w:val="0041353D"/>
    <w:rsid w:val="00415312"/>
    <w:rsid w:val="00423476"/>
    <w:rsid w:val="0043030E"/>
    <w:rsid w:val="0043369E"/>
    <w:rsid w:val="0044107F"/>
    <w:rsid w:val="00442E42"/>
    <w:rsid w:val="00452400"/>
    <w:rsid w:val="00456129"/>
    <w:rsid w:val="00456494"/>
    <w:rsid w:val="00464224"/>
    <w:rsid w:val="004702B2"/>
    <w:rsid w:val="00490A65"/>
    <w:rsid w:val="004A000E"/>
    <w:rsid w:val="004A2394"/>
    <w:rsid w:val="004A636E"/>
    <w:rsid w:val="004B47BE"/>
    <w:rsid w:val="004C264B"/>
    <w:rsid w:val="004D12A5"/>
    <w:rsid w:val="004D154D"/>
    <w:rsid w:val="004D7CB9"/>
    <w:rsid w:val="004E08C0"/>
    <w:rsid w:val="004F43CC"/>
    <w:rsid w:val="004F4AF1"/>
    <w:rsid w:val="005124A5"/>
    <w:rsid w:val="00514EC8"/>
    <w:rsid w:val="00515178"/>
    <w:rsid w:val="00524C40"/>
    <w:rsid w:val="005301EB"/>
    <w:rsid w:val="005344F3"/>
    <w:rsid w:val="00536CD2"/>
    <w:rsid w:val="0054300A"/>
    <w:rsid w:val="00551A50"/>
    <w:rsid w:val="00555E5E"/>
    <w:rsid w:val="00557B88"/>
    <w:rsid w:val="00557C53"/>
    <w:rsid w:val="005656AA"/>
    <w:rsid w:val="00571051"/>
    <w:rsid w:val="00581D9E"/>
    <w:rsid w:val="005850C9"/>
    <w:rsid w:val="00594A4E"/>
    <w:rsid w:val="005A6146"/>
    <w:rsid w:val="005D282E"/>
    <w:rsid w:val="005F0655"/>
    <w:rsid w:val="00601DF1"/>
    <w:rsid w:val="00605710"/>
    <w:rsid w:val="00632B76"/>
    <w:rsid w:val="0064113B"/>
    <w:rsid w:val="00642F60"/>
    <w:rsid w:val="006539D5"/>
    <w:rsid w:val="00655A0A"/>
    <w:rsid w:val="00665014"/>
    <w:rsid w:val="006721D2"/>
    <w:rsid w:val="0067514D"/>
    <w:rsid w:val="006751B5"/>
    <w:rsid w:val="00680D45"/>
    <w:rsid w:val="00680FDB"/>
    <w:rsid w:val="006838C4"/>
    <w:rsid w:val="00687515"/>
    <w:rsid w:val="006A7E7F"/>
    <w:rsid w:val="006B56C8"/>
    <w:rsid w:val="006D07DF"/>
    <w:rsid w:val="00710345"/>
    <w:rsid w:val="00716DD8"/>
    <w:rsid w:val="00722E08"/>
    <w:rsid w:val="00723674"/>
    <w:rsid w:val="00724EAC"/>
    <w:rsid w:val="00736FE5"/>
    <w:rsid w:val="0075170A"/>
    <w:rsid w:val="00776CDC"/>
    <w:rsid w:val="00787C4A"/>
    <w:rsid w:val="00790B27"/>
    <w:rsid w:val="007A162D"/>
    <w:rsid w:val="007B3469"/>
    <w:rsid w:val="007B3622"/>
    <w:rsid w:val="007B499A"/>
    <w:rsid w:val="007C1AFD"/>
    <w:rsid w:val="00800CB9"/>
    <w:rsid w:val="00803661"/>
    <w:rsid w:val="00806293"/>
    <w:rsid w:val="00813153"/>
    <w:rsid w:val="0081603B"/>
    <w:rsid w:val="008227CC"/>
    <w:rsid w:val="00822905"/>
    <w:rsid w:val="008232D2"/>
    <w:rsid w:val="00823CAF"/>
    <w:rsid w:val="00830ACB"/>
    <w:rsid w:val="00830E12"/>
    <w:rsid w:val="00837C26"/>
    <w:rsid w:val="008452DF"/>
    <w:rsid w:val="0084784F"/>
    <w:rsid w:val="00853348"/>
    <w:rsid w:val="00866642"/>
    <w:rsid w:val="008736CE"/>
    <w:rsid w:val="008825A1"/>
    <w:rsid w:val="00885AAE"/>
    <w:rsid w:val="00892211"/>
    <w:rsid w:val="008C226C"/>
    <w:rsid w:val="008E24DD"/>
    <w:rsid w:val="008F0258"/>
    <w:rsid w:val="008F7F63"/>
    <w:rsid w:val="00907233"/>
    <w:rsid w:val="009078DF"/>
    <w:rsid w:val="009109BA"/>
    <w:rsid w:val="00911194"/>
    <w:rsid w:val="00916CB8"/>
    <w:rsid w:val="009310D5"/>
    <w:rsid w:val="0093370C"/>
    <w:rsid w:val="00936BF1"/>
    <w:rsid w:val="00947BEC"/>
    <w:rsid w:val="0096537E"/>
    <w:rsid w:val="009661FE"/>
    <w:rsid w:val="009848AB"/>
    <w:rsid w:val="009A6C91"/>
    <w:rsid w:val="009B1C7E"/>
    <w:rsid w:val="009B2C6C"/>
    <w:rsid w:val="009D35A4"/>
    <w:rsid w:val="009E7466"/>
    <w:rsid w:val="009E7825"/>
    <w:rsid w:val="009F140F"/>
    <w:rsid w:val="009F57FD"/>
    <w:rsid w:val="009F7704"/>
    <w:rsid w:val="00A05CB1"/>
    <w:rsid w:val="00A12637"/>
    <w:rsid w:val="00A12C56"/>
    <w:rsid w:val="00A27400"/>
    <w:rsid w:val="00A52BC9"/>
    <w:rsid w:val="00A53D58"/>
    <w:rsid w:val="00A569ED"/>
    <w:rsid w:val="00A6340C"/>
    <w:rsid w:val="00A641FB"/>
    <w:rsid w:val="00A6451B"/>
    <w:rsid w:val="00A700B2"/>
    <w:rsid w:val="00A7074D"/>
    <w:rsid w:val="00A715E5"/>
    <w:rsid w:val="00A87328"/>
    <w:rsid w:val="00A910BB"/>
    <w:rsid w:val="00AA7050"/>
    <w:rsid w:val="00AA756F"/>
    <w:rsid w:val="00AB012F"/>
    <w:rsid w:val="00B0443F"/>
    <w:rsid w:val="00B224AB"/>
    <w:rsid w:val="00B23675"/>
    <w:rsid w:val="00B24571"/>
    <w:rsid w:val="00B263B3"/>
    <w:rsid w:val="00B41F8B"/>
    <w:rsid w:val="00B7178C"/>
    <w:rsid w:val="00B8009A"/>
    <w:rsid w:val="00B834DE"/>
    <w:rsid w:val="00B87A1E"/>
    <w:rsid w:val="00B90F41"/>
    <w:rsid w:val="00B91814"/>
    <w:rsid w:val="00B94858"/>
    <w:rsid w:val="00BA131D"/>
    <w:rsid w:val="00BA2546"/>
    <w:rsid w:val="00BB1881"/>
    <w:rsid w:val="00BC64F4"/>
    <w:rsid w:val="00BC7373"/>
    <w:rsid w:val="00C212A8"/>
    <w:rsid w:val="00C465BB"/>
    <w:rsid w:val="00C54652"/>
    <w:rsid w:val="00C61583"/>
    <w:rsid w:val="00C71966"/>
    <w:rsid w:val="00C747FF"/>
    <w:rsid w:val="00C951B4"/>
    <w:rsid w:val="00CA0F39"/>
    <w:rsid w:val="00CB569F"/>
    <w:rsid w:val="00CB69D6"/>
    <w:rsid w:val="00CD30D4"/>
    <w:rsid w:val="00CD7842"/>
    <w:rsid w:val="00CD7E24"/>
    <w:rsid w:val="00CF1180"/>
    <w:rsid w:val="00D061D4"/>
    <w:rsid w:val="00D312CB"/>
    <w:rsid w:val="00D62938"/>
    <w:rsid w:val="00D8313A"/>
    <w:rsid w:val="00D9568A"/>
    <w:rsid w:val="00DA2DF3"/>
    <w:rsid w:val="00DB13A6"/>
    <w:rsid w:val="00DB4B54"/>
    <w:rsid w:val="00DC4272"/>
    <w:rsid w:val="00DD766C"/>
    <w:rsid w:val="00DE4035"/>
    <w:rsid w:val="00DE41BC"/>
    <w:rsid w:val="00DE4F90"/>
    <w:rsid w:val="00DE5822"/>
    <w:rsid w:val="00DF4237"/>
    <w:rsid w:val="00DF54ED"/>
    <w:rsid w:val="00E02E2E"/>
    <w:rsid w:val="00E10B63"/>
    <w:rsid w:val="00E14FBA"/>
    <w:rsid w:val="00E3415B"/>
    <w:rsid w:val="00E73D44"/>
    <w:rsid w:val="00E82355"/>
    <w:rsid w:val="00E954CA"/>
    <w:rsid w:val="00E96302"/>
    <w:rsid w:val="00EA66E7"/>
    <w:rsid w:val="00EA7DCF"/>
    <w:rsid w:val="00EB6DF3"/>
    <w:rsid w:val="00EB76F2"/>
    <w:rsid w:val="00EC4E5A"/>
    <w:rsid w:val="00ED4AD5"/>
    <w:rsid w:val="00EE5D79"/>
    <w:rsid w:val="00F00A87"/>
    <w:rsid w:val="00F03A83"/>
    <w:rsid w:val="00F15514"/>
    <w:rsid w:val="00F24D05"/>
    <w:rsid w:val="00F26436"/>
    <w:rsid w:val="00F31AEC"/>
    <w:rsid w:val="00F5335F"/>
    <w:rsid w:val="00F72590"/>
    <w:rsid w:val="00F82E36"/>
    <w:rsid w:val="00F876DE"/>
    <w:rsid w:val="00F97357"/>
    <w:rsid w:val="00FB5B2A"/>
    <w:rsid w:val="00FC0D99"/>
    <w:rsid w:val="00FC48B2"/>
    <w:rsid w:val="00FC5DAC"/>
    <w:rsid w:val="00FC7600"/>
    <w:rsid w:val="00FD0CB2"/>
    <w:rsid w:val="00FD3E06"/>
    <w:rsid w:val="00FD5810"/>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0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uiPriority w:val="99"/>
    <w:semiHidden/>
    <w:unhideWhenUsed/>
    <w:rsid w:val="0037395E"/>
    <w:rPr>
      <w:sz w:val="18"/>
      <w:szCs w:val="18"/>
    </w:rPr>
  </w:style>
  <w:style w:type="paragraph" w:styleId="Kommentartext">
    <w:name w:val="annotation text"/>
    <w:basedOn w:val="Standard"/>
    <w:link w:val="KommentartextZeichen"/>
    <w:uiPriority w:val="99"/>
    <w:semiHidden/>
    <w:unhideWhenUsed/>
    <w:rsid w:val="0037395E"/>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37395E"/>
    <w:rPr>
      <w:rFonts w:ascii="Arial" w:hAnsi="Arial" w:cs="Arial Unicode MS"/>
      <w:color w:val="000000"/>
      <w:sz w:val="24"/>
      <w:szCs w:val="24"/>
      <w:u w:color="000000"/>
    </w:rPr>
  </w:style>
  <w:style w:type="paragraph" w:styleId="Kommentarthema">
    <w:name w:val="annotation subject"/>
    <w:basedOn w:val="Kommentartext"/>
    <w:next w:val="Kommentartext"/>
    <w:link w:val="KommentarthemaZeichen"/>
    <w:uiPriority w:val="99"/>
    <w:semiHidden/>
    <w:unhideWhenUsed/>
    <w:rsid w:val="0037395E"/>
    <w:rPr>
      <w:b/>
      <w:bCs/>
      <w:sz w:val="20"/>
      <w:szCs w:val="20"/>
    </w:rPr>
  </w:style>
  <w:style w:type="character" w:customStyle="1" w:styleId="KommentarthemaZeichen">
    <w:name w:val="Kommentarthema Zeichen"/>
    <w:basedOn w:val="KommentartextZeichen"/>
    <w:link w:val="Kommentarthema"/>
    <w:uiPriority w:val="99"/>
    <w:semiHidden/>
    <w:rsid w:val="0037395E"/>
    <w:rPr>
      <w:rFonts w:ascii="Arial" w:hAnsi="Arial" w:cs="Arial Unicode MS"/>
      <w:b/>
      <w:bCs/>
      <w:color w:val="000000"/>
      <w:sz w:val="24"/>
      <w:szCs w:val="24"/>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uiPriority w:val="99"/>
    <w:semiHidden/>
    <w:unhideWhenUsed/>
    <w:rsid w:val="0037395E"/>
    <w:rPr>
      <w:sz w:val="18"/>
      <w:szCs w:val="18"/>
    </w:rPr>
  </w:style>
  <w:style w:type="paragraph" w:styleId="Kommentartext">
    <w:name w:val="annotation text"/>
    <w:basedOn w:val="Standard"/>
    <w:link w:val="KommentartextZeichen"/>
    <w:uiPriority w:val="99"/>
    <w:semiHidden/>
    <w:unhideWhenUsed/>
    <w:rsid w:val="0037395E"/>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37395E"/>
    <w:rPr>
      <w:rFonts w:ascii="Arial" w:hAnsi="Arial" w:cs="Arial Unicode MS"/>
      <w:color w:val="000000"/>
      <w:sz w:val="24"/>
      <w:szCs w:val="24"/>
      <w:u w:color="000000"/>
    </w:rPr>
  </w:style>
  <w:style w:type="paragraph" w:styleId="Kommentarthema">
    <w:name w:val="annotation subject"/>
    <w:basedOn w:val="Kommentartext"/>
    <w:next w:val="Kommentartext"/>
    <w:link w:val="KommentarthemaZeichen"/>
    <w:uiPriority w:val="99"/>
    <w:semiHidden/>
    <w:unhideWhenUsed/>
    <w:rsid w:val="0037395E"/>
    <w:rPr>
      <w:b/>
      <w:bCs/>
      <w:sz w:val="20"/>
      <w:szCs w:val="20"/>
    </w:rPr>
  </w:style>
  <w:style w:type="character" w:customStyle="1" w:styleId="KommentarthemaZeichen">
    <w:name w:val="Kommentarthema Zeichen"/>
    <w:basedOn w:val="KommentartextZeichen"/>
    <w:link w:val="Kommentarthema"/>
    <w:uiPriority w:val="99"/>
    <w:semiHidden/>
    <w:rsid w:val="0037395E"/>
    <w:rPr>
      <w:rFonts w:ascii="Arial" w:hAnsi="Arial" w:cs="Arial Unicode MS"/>
      <w:b/>
      <w:bC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629479770">
      <w:bodyDiv w:val="1"/>
      <w:marLeft w:val="0"/>
      <w:marRight w:val="0"/>
      <w:marTop w:val="0"/>
      <w:marBottom w:val="0"/>
      <w:divBdr>
        <w:top w:val="none" w:sz="0" w:space="0" w:color="auto"/>
        <w:left w:val="none" w:sz="0" w:space="0" w:color="auto"/>
        <w:bottom w:val="none" w:sz="0" w:space="0" w:color="auto"/>
        <w:right w:val="none" w:sz="0" w:space="0" w:color="auto"/>
      </w:divBdr>
    </w:div>
    <w:div w:id="723797405">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0662760">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abriela.lindner@weiler.de" TargetMode="External"/><Relationship Id="rId12" Type="http://schemas.openxmlformats.org/officeDocument/2006/relationships/hyperlink" Target="http://www.weiler.de" TargetMode="External"/><Relationship Id="rId13" Type="http://schemas.openxmlformats.org/officeDocument/2006/relationships/hyperlink" Target="http://www.auchkomm.com/aktuellepressetexte"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30EA3-F309-654C-9C1C-8734CFEFE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911</Words>
  <Characters>5745</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2017-03-21T09:46:00Z</cp:lastPrinted>
  <dcterms:created xsi:type="dcterms:W3CDTF">2017-03-21T10:50:00Z</dcterms:created>
  <dcterms:modified xsi:type="dcterms:W3CDTF">2017-03-21T10:50:00Z</dcterms:modified>
</cp:coreProperties>
</file>